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DF26" w14:textId="6D4A51F2" w:rsidR="00D22CA4" w:rsidRPr="00D22CA4" w:rsidRDefault="0059047D" w:rsidP="0059047D">
      <w:pPr>
        <w:tabs>
          <w:tab w:val="left" w:pos="1615"/>
        </w:tabs>
      </w:pPr>
      <w:r>
        <w:tab/>
      </w:r>
    </w:p>
    <w:p w14:paraId="3465F741" w14:textId="77777777" w:rsidR="008E581A" w:rsidRDefault="008E581A" w:rsidP="00B86E06">
      <w:pPr>
        <w:pStyle w:val="Title"/>
      </w:pPr>
    </w:p>
    <w:p w14:paraId="02604FB8" w14:textId="77777777" w:rsidR="008E581A" w:rsidRDefault="008E581A" w:rsidP="00B86E06">
      <w:pPr>
        <w:pStyle w:val="Title"/>
      </w:pPr>
    </w:p>
    <w:p w14:paraId="581E927E" w14:textId="4CFFFAD4" w:rsidR="00790026" w:rsidRPr="00790026" w:rsidRDefault="00790026" w:rsidP="00790026">
      <w:pPr>
        <w:pStyle w:val="Heading1"/>
        <w:jc w:val="center"/>
        <w:rPr>
          <w:i/>
          <w:iCs/>
          <w:color w:val="FF0000"/>
        </w:rPr>
      </w:pPr>
      <w:r w:rsidRPr="00790026">
        <w:rPr>
          <w:i/>
          <w:iCs/>
          <w:color w:val="FF0000"/>
        </w:rPr>
        <w:t>REMOVE THIS PAGE PRIOR TO USE</w:t>
      </w:r>
    </w:p>
    <w:p w14:paraId="6D0055E7" w14:textId="77777777" w:rsidR="00790026" w:rsidRDefault="00790026" w:rsidP="00B86E06">
      <w:pPr>
        <w:pStyle w:val="Heading1"/>
      </w:pPr>
    </w:p>
    <w:p w14:paraId="2EC4DF39" w14:textId="11DD2C7C" w:rsidR="003F2FCE" w:rsidRPr="002F2BF4" w:rsidRDefault="0075360A" w:rsidP="00B86E06">
      <w:pPr>
        <w:pStyle w:val="Heading1"/>
        <w:rPr>
          <w:rStyle w:val="Emphasis"/>
          <w:iCs w:val="0"/>
          <w:color w:val="385F5C"/>
          <w:sz w:val="26"/>
        </w:rPr>
      </w:pPr>
      <w:r w:rsidRPr="008E581A">
        <w:t>Prefac</w:t>
      </w:r>
      <w:r w:rsidR="0020696D">
        <w:rPr>
          <w:rStyle w:val="Emphasis"/>
          <w:iCs w:val="0"/>
          <w:color w:val="385F5C"/>
          <w:sz w:val="26"/>
        </w:rPr>
        <w:t>E</w:t>
      </w:r>
    </w:p>
    <w:p w14:paraId="55CF3636" w14:textId="77777777" w:rsidR="00790026" w:rsidRDefault="00790026" w:rsidP="00B86E06">
      <w:pPr>
        <w:pStyle w:val="Heading2"/>
        <w:rPr>
          <w:rFonts w:ascii="Arial" w:eastAsiaTheme="minorHAnsi" w:hAnsi="Arial" w:cstheme="minorBidi"/>
          <w:caps w:val="0"/>
          <w:color w:val="auto"/>
          <w:sz w:val="22"/>
          <w:szCs w:val="24"/>
        </w:rPr>
      </w:pPr>
      <w:r w:rsidRPr="00790026">
        <w:rPr>
          <w:rFonts w:ascii="Arial" w:eastAsiaTheme="minorHAnsi" w:hAnsi="Arial" w:cstheme="minorBidi"/>
          <w:caps w:val="0"/>
          <w:color w:val="auto"/>
          <w:sz w:val="22"/>
          <w:szCs w:val="24"/>
        </w:rPr>
        <w:t xml:space="preserve">This Template has been prepared by the Australian Food and Grocery Council (AFGC) PIF Implementation Group (PIFIG) as a resource for the food industry and other stakeholders to support the Product Information Form (PIF™) V6.0. </w:t>
      </w:r>
    </w:p>
    <w:p w14:paraId="3598C470" w14:textId="77777777" w:rsidR="00790026" w:rsidRDefault="00790026" w:rsidP="00B86E06">
      <w:pPr>
        <w:pStyle w:val="Heading2"/>
        <w:rPr>
          <w:rFonts w:ascii="Arial" w:eastAsiaTheme="minorHAnsi" w:hAnsi="Arial" w:cstheme="minorBidi"/>
          <w:caps w:val="0"/>
          <w:color w:val="auto"/>
          <w:sz w:val="22"/>
          <w:szCs w:val="24"/>
        </w:rPr>
      </w:pPr>
    </w:p>
    <w:p w14:paraId="12737C45" w14:textId="095FA710" w:rsidR="008D2BB2" w:rsidRPr="008E581A" w:rsidRDefault="008D2BB2" w:rsidP="00B86E06">
      <w:pPr>
        <w:pStyle w:val="Heading2"/>
        <w:rPr>
          <w:rStyle w:val="Emphasis"/>
        </w:rPr>
      </w:pPr>
      <w:r w:rsidRPr="008E581A">
        <w:rPr>
          <w:rStyle w:val="Emphasis"/>
        </w:rPr>
        <w:t>Disclaimer</w:t>
      </w:r>
      <w:r w:rsidR="008E581A" w:rsidRPr="008E581A">
        <w:rPr>
          <w:rStyle w:val="Emphasis"/>
        </w:rPr>
        <w:tab/>
      </w:r>
    </w:p>
    <w:p w14:paraId="792786AA" w14:textId="69385ED1" w:rsidR="008D2BB2" w:rsidRPr="008D2BB2" w:rsidRDefault="008D2BB2" w:rsidP="00B86E06">
      <w:r w:rsidRPr="008D2BB2">
        <w:t xml:space="preserve">The Australian Food and Grocery Council (AFGC) has shared this document on the basis and understanding </w:t>
      </w:r>
      <w:r w:rsidRPr="008E581A">
        <w:t>that</w:t>
      </w:r>
      <w:r w:rsidRPr="008D2BB2">
        <w:t xml:space="preserve"> users exercise their own skill, </w:t>
      </w:r>
      <w:proofErr w:type="gramStart"/>
      <w:r w:rsidRPr="008D2BB2">
        <w:t>care</w:t>
      </w:r>
      <w:proofErr w:type="gramEnd"/>
      <w:r w:rsidRPr="008D2BB2">
        <w:t xml:space="preserve"> and judgement with respect to its use.</w:t>
      </w:r>
    </w:p>
    <w:p w14:paraId="7784E9C3" w14:textId="329A5D88" w:rsidR="008D2BB2" w:rsidRPr="008D2BB2" w:rsidRDefault="008D2BB2" w:rsidP="00B86E06">
      <w:r w:rsidRPr="008D2BB2">
        <w:t>The guidance contained or referred to in this document is intended to support industry in the preparation of a business case to implement PIF V6.0.</w:t>
      </w:r>
    </w:p>
    <w:p w14:paraId="4108D2F4" w14:textId="77777777" w:rsidR="008D2BB2" w:rsidRPr="008D2BB2" w:rsidRDefault="008D2BB2" w:rsidP="00B86E06">
      <w:r w:rsidRPr="008D2BB2">
        <w:t>The AFGC provides no warranty or endorsement with regards to the materials contained within this document.</w:t>
      </w:r>
    </w:p>
    <w:p w14:paraId="123BAA91" w14:textId="03AD3436" w:rsidR="008D2BB2" w:rsidRPr="008E581A" w:rsidRDefault="008D2BB2" w:rsidP="00B86E06">
      <w:pPr>
        <w:pStyle w:val="Heading2"/>
        <w:rPr>
          <w:rStyle w:val="Emphasis"/>
        </w:rPr>
      </w:pPr>
      <w:r w:rsidRPr="008E581A">
        <w:rPr>
          <w:rStyle w:val="Emphasis"/>
        </w:rPr>
        <w:t xml:space="preserve">Management of the PIF </w:t>
      </w:r>
      <w:r w:rsidR="00FD0670">
        <w:rPr>
          <w:rStyle w:val="Emphasis"/>
        </w:rPr>
        <w:t>Project Plan</w:t>
      </w:r>
      <w:r w:rsidRPr="008E581A">
        <w:rPr>
          <w:rStyle w:val="Emphasis"/>
        </w:rPr>
        <w:t xml:space="preserve"> Template</w:t>
      </w:r>
    </w:p>
    <w:p w14:paraId="4717D045" w14:textId="77777777" w:rsidR="008D2BB2" w:rsidRPr="008D2BB2" w:rsidRDefault="008D2BB2" w:rsidP="00B86E06">
      <w:r w:rsidRPr="008D2BB2">
        <w:t>The AFGC has responsibility for maintenance of this document with the support and input of the AFGC PIFIG.</w:t>
      </w:r>
    </w:p>
    <w:p w14:paraId="4AB490FE" w14:textId="6702E992" w:rsidR="008D2BB2" w:rsidRPr="008D2BB2" w:rsidRDefault="008D2BB2" w:rsidP="00B86E06">
      <w:r w:rsidRPr="008D2BB2">
        <w:t xml:space="preserve">The AFGC will review and update this document from time to time so it is recommended that companies check the </w:t>
      </w:r>
      <w:hyperlink r:id="rId11" w:history="1">
        <w:r w:rsidRPr="008D2BB2">
          <w:rPr>
            <w:rStyle w:val="Hyperlink"/>
          </w:rPr>
          <w:t>AFGC website</w:t>
        </w:r>
      </w:hyperlink>
      <w:r w:rsidRPr="008D2BB2">
        <w:t xml:space="preserve"> regularly for updated versions.</w:t>
      </w:r>
    </w:p>
    <w:p w14:paraId="0C2B4402" w14:textId="77777777" w:rsidR="008D2BB2" w:rsidRPr="008E581A" w:rsidRDefault="008D2BB2" w:rsidP="00B86E06">
      <w:pPr>
        <w:pStyle w:val="Heading2"/>
        <w:rPr>
          <w:rStyle w:val="Emphasis"/>
        </w:rPr>
      </w:pPr>
      <w:r w:rsidRPr="008E581A">
        <w:rPr>
          <w:rStyle w:val="Emphasis"/>
        </w:rPr>
        <w:t>Terms of Use</w:t>
      </w:r>
    </w:p>
    <w:p w14:paraId="169E3037" w14:textId="77777777" w:rsidR="008D2BB2" w:rsidRPr="008E581A" w:rsidRDefault="008D2BB2" w:rsidP="00B86E06">
      <w:r w:rsidRPr="008E581A">
        <w:t xml:space="preserve">This document is subject to copyright. You may download, display, print and reproduce this content for personal use or for use within a business with the copyright acknowledged. The document is not to be used for commercial gain through reselling, rebadging or inclusion in a commercially available information or management program. </w:t>
      </w:r>
    </w:p>
    <w:p w14:paraId="4DAC6102" w14:textId="77777777" w:rsidR="008D2BB2" w:rsidRPr="008D2BB2" w:rsidRDefault="008D2BB2" w:rsidP="00B86E06"/>
    <w:p w14:paraId="691257F3" w14:textId="77777777" w:rsidR="008D2BB2" w:rsidRPr="00C2017A" w:rsidRDefault="008D2BB2" w:rsidP="00B86E06">
      <w:pPr>
        <w:rPr>
          <w:i/>
          <w:iCs/>
        </w:rPr>
      </w:pPr>
      <w:r w:rsidRPr="00C2017A">
        <w:rPr>
          <w:i/>
          <w:iCs/>
        </w:rPr>
        <w:t>The AFGC Authorised Food Data System® is a registered trademark of the AFGC.</w:t>
      </w:r>
    </w:p>
    <w:p w14:paraId="7FC4F764" w14:textId="77777777" w:rsidR="008D2BB2" w:rsidRPr="008E581A" w:rsidRDefault="008D2BB2" w:rsidP="00B86E06">
      <w:r w:rsidRPr="00C2017A">
        <w:rPr>
          <w:i/>
          <w:iCs/>
        </w:rPr>
        <w:t>PIF™ and ePIF™ are trademarks of the Australian Food and Grocery Council</w:t>
      </w:r>
      <w:r w:rsidRPr="008E581A">
        <w:t>.</w:t>
      </w:r>
    </w:p>
    <w:p w14:paraId="7D6B2442" w14:textId="77777777" w:rsidR="008D2BB2" w:rsidRDefault="008D2BB2" w:rsidP="00B86E06">
      <w:r>
        <w:br w:type="page"/>
      </w:r>
    </w:p>
    <w:p w14:paraId="0FC34D1D" w14:textId="77777777" w:rsidR="00ED5761" w:rsidRDefault="00ED5761" w:rsidP="00B86E06">
      <w:pPr>
        <w:pStyle w:val="Heading1"/>
      </w:pPr>
    </w:p>
    <w:p w14:paraId="62F3E5E4" w14:textId="77777777" w:rsidR="005751EC" w:rsidRDefault="005751EC" w:rsidP="00B86E06">
      <w:pPr>
        <w:pStyle w:val="Heading1"/>
      </w:pPr>
    </w:p>
    <w:p w14:paraId="449C9F9F" w14:textId="78EACE29" w:rsidR="008D2BB2" w:rsidRPr="008D2BB2" w:rsidRDefault="008D2BB2" w:rsidP="00B86E06">
      <w:pPr>
        <w:pStyle w:val="Heading1"/>
      </w:pPr>
      <w:r w:rsidRPr="008D2BB2">
        <w:t xml:space="preserve">CONCEPT DESCRIPTION: </w:t>
      </w:r>
    </w:p>
    <w:p w14:paraId="0D0D1843" w14:textId="418D8CF1" w:rsidR="008D2BB2" w:rsidRPr="00B86E06" w:rsidRDefault="008D2BB2" w:rsidP="00B86E06">
      <w:r w:rsidRPr="00B86E06">
        <w:t xml:space="preserve">The Australian Grocery and Food Council has developed an industry-based product information form (PIF) to gather compliance and specification information in a standardised format for food businesses. </w:t>
      </w:r>
    </w:p>
    <w:p w14:paraId="27F4DCA3" w14:textId="40ABB1F3" w:rsidR="008D2BB2" w:rsidRPr="00B86E06" w:rsidRDefault="008D2BB2" w:rsidP="00B86E06">
      <w:r w:rsidRPr="00B86E06">
        <w:t>The form is currently used in several arms of the business to gather raw material information and product customer facing specifications. Historically PIFs have been created using a formatted excel spreadsheet template.</w:t>
      </w:r>
    </w:p>
    <w:p w14:paraId="77C12B2F" w14:textId="77777777" w:rsidR="008D2BB2" w:rsidRPr="00B86E06" w:rsidRDefault="008D2BB2" w:rsidP="00B86E06">
      <w:bookmarkStart w:id="0" w:name="_Hlk75600170"/>
      <w:r w:rsidRPr="00B86E06">
        <w:t xml:space="preserve">The AGFC are moving from this Excel format to having the PIF form only available in an electronic form with information being transferred between suppliers and customers using an XML file. </w:t>
      </w:r>
    </w:p>
    <w:p w14:paraId="21C78A6C" w14:textId="77777777" w:rsidR="008D2BB2" w:rsidRPr="00B86E06" w:rsidRDefault="008D2BB2" w:rsidP="00B86E06">
      <w:r w:rsidRPr="00B86E06">
        <w:t xml:space="preserve">To this end they have worked with a limited </w:t>
      </w:r>
      <w:proofErr w:type="gramStart"/>
      <w:r w:rsidRPr="00B86E06">
        <w:t>number</w:t>
      </w:r>
      <w:proofErr w:type="gramEnd"/>
      <w:r w:rsidRPr="00B86E06">
        <w:t xml:space="preserve"> IT solution companies to offer the PIF:</w:t>
      </w:r>
    </w:p>
    <w:p w14:paraId="7F162573" w14:textId="77777777" w:rsidR="008D2BB2" w:rsidRPr="00B86E06" w:rsidRDefault="008D2BB2" w:rsidP="00B86E06">
      <w:pPr>
        <w:pStyle w:val="ListParagraph"/>
        <w:numPr>
          <w:ilvl w:val="0"/>
          <w:numId w:val="6"/>
        </w:numPr>
      </w:pPr>
      <w:r w:rsidRPr="00B86E06">
        <w:t>Hamilton Grant</w:t>
      </w:r>
    </w:p>
    <w:p w14:paraId="0FA7B347" w14:textId="77777777" w:rsidR="008D2BB2" w:rsidRPr="00B86E06" w:rsidRDefault="008D2BB2" w:rsidP="00B86E06">
      <w:pPr>
        <w:pStyle w:val="ListParagraph"/>
        <w:numPr>
          <w:ilvl w:val="0"/>
          <w:numId w:val="6"/>
        </w:numPr>
      </w:pPr>
      <w:proofErr w:type="spellStart"/>
      <w:r w:rsidRPr="00B86E06">
        <w:t>Bizcaps</w:t>
      </w:r>
      <w:proofErr w:type="spellEnd"/>
      <w:r w:rsidRPr="00B86E06">
        <w:t xml:space="preserve"> Software</w:t>
      </w:r>
    </w:p>
    <w:p w14:paraId="2F956011" w14:textId="77777777" w:rsidR="008D2BB2" w:rsidRPr="00B86E06" w:rsidRDefault="008D2BB2" w:rsidP="00B86E06">
      <w:pPr>
        <w:pStyle w:val="ListParagraph"/>
        <w:numPr>
          <w:ilvl w:val="0"/>
          <w:numId w:val="6"/>
        </w:numPr>
      </w:pPr>
      <w:proofErr w:type="spellStart"/>
      <w:r w:rsidRPr="00B86E06">
        <w:t>OakBarrell</w:t>
      </w:r>
      <w:proofErr w:type="spellEnd"/>
      <w:r w:rsidRPr="00B86E06">
        <w:t xml:space="preserve"> Software </w:t>
      </w:r>
    </w:p>
    <w:bookmarkEnd w:id="0"/>
    <w:p w14:paraId="33C47FD1" w14:textId="2D55690C" w:rsidR="008D2BB2" w:rsidRPr="00B86E06" w:rsidRDefault="008D2BB2" w:rsidP="00B86E06">
      <w:r w:rsidRPr="00B86E06">
        <w:t xml:space="preserve">Within </w:t>
      </w:r>
      <w:r w:rsidRPr="00B86E06">
        <w:rPr>
          <w:highlight w:val="lightGray"/>
        </w:rPr>
        <w:t>[Organisation]</w:t>
      </w:r>
      <w:r w:rsidRPr="00B86E06">
        <w:t xml:space="preserve"> there are several teams that create and / or receive PIFs including:</w:t>
      </w:r>
    </w:p>
    <w:p w14:paraId="146838E4" w14:textId="77777777" w:rsidR="008D2BB2" w:rsidRPr="00B86E06" w:rsidRDefault="008D2BB2" w:rsidP="00B86E06">
      <w:pPr>
        <w:pStyle w:val="ListParagraph"/>
        <w:numPr>
          <w:ilvl w:val="0"/>
          <w:numId w:val="7"/>
        </w:numPr>
        <w:rPr>
          <w:highlight w:val="lightGray"/>
        </w:rPr>
      </w:pPr>
      <w:r w:rsidRPr="00B86E06">
        <w:rPr>
          <w:highlight w:val="lightGray"/>
        </w:rPr>
        <w:t>[List all key stakeholders that interact with the current PIF and are likely to be impacted by deployment of PIF6]</w:t>
      </w:r>
    </w:p>
    <w:p w14:paraId="12406A4C" w14:textId="60B5F715" w:rsidR="008D2BB2" w:rsidRPr="00B86E06" w:rsidRDefault="008D2BB2" w:rsidP="00B86E06">
      <w:r w:rsidRPr="00B86E06">
        <w:rPr>
          <w:highlight w:val="lightGray"/>
        </w:rPr>
        <w:t>[Applicable business units]</w:t>
      </w:r>
      <w:r w:rsidRPr="00B86E06">
        <w:t xml:space="preserve"> currently use </w:t>
      </w:r>
      <w:r w:rsidRPr="00B86E06">
        <w:rPr>
          <w:highlight w:val="lightGray"/>
        </w:rPr>
        <w:t>[nominate what is used].</w:t>
      </w:r>
    </w:p>
    <w:p w14:paraId="029EE9AC" w14:textId="5F6CBA7B" w:rsidR="008D2BB2" w:rsidRPr="00B86E06" w:rsidRDefault="008D2BB2" w:rsidP="00B86E06">
      <w:bookmarkStart w:id="1" w:name="_Hlk75600252"/>
      <w:r w:rsidRPr="00B86E06">
        <w:t>Business units use the PIF to gather the required compliance information for raw materials. The PIFs are used to build recipe and drive product formulations.</w:t>
      </w:r>
    </w:p>
    <w:p w14:paraId="658CB94F" w14:textId="11F23773" w:rsidR="008D2BB2" w:rsidRPr="00B86E06" w:rsidRDefault="008D2BB2" w:rsidP="00B86E06">
      <w:r w:rsidRPr="00B86E06">
        <w:t xml:space="preserve">At the same time </w:t>
      </w:r>
      <w:proofErr w:type="gramStart"/>
      <w:r w:rsidRPr="00B86E06">
        <w:t>Technical</w:t>
      </w:r>
      <w:proofErr w:type="gramEnd"/>
      <w:r w:rsidRPr="00B86E06">
        <w:t xml:space="preserve"> support are looking for a more efficient way to create responses to questionnaires (Product, Food Safety, Quality, Environmental, Sustainability etc).</w:t>
      </w:r>
    </w:p>
    <w:p w14:paraId="450F2803" w14:textId="1445F353" w:rsidR="008D2BB2" w:rsidRPr="00B86E06" w:rsidRDefault="008D2BB2" w:rsidP="00B86E06">
      <w:r w:rsidRPr="00B86E06">
        <w:t xml:space="preserve">Currently Technical manually copy and paste information from a summary of answers onto the customers document to answer their questions. </w:t>
      </w:r>
    </w:p>
    <w:p w14:paraId="4C4CA520" w14:textId="3D45AA60" w:rsidR="00ED5761" w:rsidRPr="00B86E06" w:rsidRDefault="008D2BB2" w:rsidP="00B86E06">
      <w:r w:rsidRPr="00B86E06">
        <w:t xml:space="preserve">It would be more efficient if we had a database where we could select the answers to reply to the customers questions and then create a document </w:t>
      </w:r>
      <w:r w:rsidRPr="00B86E06">
        <w:rPr>
          <w:highlight w:val="lightGray"/>
        </w:rPr>
        <w:t>(using the correct branding)</w:t>
      </w:r>
      <w:r w:rsidRPr="00B86E06">
        <w:t xml:space="preserve"> containing just these answers.</w:t>
      </w:r>
    </w:p>
    <w:p w14:paraId="50A06F74" w14:textId="77777777" w:rsidR="008D2BB2" w:rsidRPr="008D2BB2" w:rsidRDefault="008D2BB2" w:rsidP="00B86E06">
      <w:pPr>
        <w:pStyle w:val="Heading1"/>
      </w:pPr>
      <w:bookmarkStart w:id="2" w:name="_Hlk75600294"/>
      <w:bookmarkEnd w:id="1"/>
      <w:r w:rsidRPr="008D2BB2">
        <w:t xml:space="preserve">CURRENT CHALLENGES: </w:t>
      </w:r>
    </w:p>
    <w:p w14:paraId="03839D3B" w14:textId="224E80EE" w:rsidR="008D2BB2" w:rsidRPr="00B86E06" w:rsidRDefault="008D2BB2" w:rsidP="00B86E06">
      <w:pPr>
        <w:rPr>
          <w:b/>
        </w:rPr>
      </w:pPr>
      <w:r w:rsidRPr="00B86E06">
        <w:rPr>
          <w:highlight w:val="lightGray"/>
        </w:rPr>
        <w:t>[Describe the challenges of the current situation of the Business]</w:t>
      </w:r>
    </w:p>
    <w:p w14:paraId="32BB9A78" w14:textId="38B4F192" w:rsidR="008D2BB2" w:rsidRPr="008D2BB2" w:rsidRDefault="008D2BB2" w:rsidP="00B86E06">
      <w:r w:rsidRPr="008D2BB2">
        <w:t>PIFs will be required by our customers and a manual version of the new PIF form will only be available electronically. Without this document we are unlikely to be able to sell product across ANZ.</w:t>
      </w:r>
    </w:p>
    <w:p w14:paraId="6221A976" w14:textId="77777777" w:rsidR="008D2BB2" w:rsidRPr="008D2BB2" w:rsidRDefault="008D2BB2" w:rsidP="00B86E06">
      <w:r w:rsidRPr="008D2BB2">
        <w:t>Questionnaires come in several different varieties:</w:t>
      </w:r>
    </w:p>
    <w:p w14:paraId="406EF2BA" w14:textId="77777777" w:rsidR="008D2BB2" w:rsidRPr="008D2BB2" w:rsidRDefault="008D2BB2" w:rsidP="00B86E06">
      <w:pPr>
        <w:pStyle w:val="ListParagraph"/>
        <w:numPr>
          <w:ilvl w:val="0"/>
          <w:numId w:val="4"/>
        </w:numPr>
      </w:pPr>
      <w:r w:rsidRPr="008D2BB2">
        <w:t>Food Safety and Quality</w:t>
      </w:r>
    </w:p>
    <w:p w14:paraId="7B62A1C2" w14:textId="77777777" w:rsidR="008D2BB2" w:rsidRPr="008D2BB2" w:rsidRDefault="008D2BB2" w:rsidP="00B86E06">
      <w:pPr>
        <w:pStyle w:val="ListParagraph"/>
        <w:numPr>
          <w:ilvl w:val="0"/>
          <w:numId w:val="4"/>
        </w:numPr>
      </w:pPr>
      <w:r w:rsidRPr="008D2BB2">
        <w:t>Product Information</w:t>
      </w:r>
    </w:p>
    <w:p w14:paraId="11E487AA" w14:textId="77777777" w:rsidR="008D2BB2" w:rsidRPr="008D2BB2" w:rsidRDefault="008D2BB2" w:rsidP="00B86E06">
      <w:pPr>
        <w:pStyle w:val="ListParagraph"/>
        <w:numPr>
          <w:ilvl w:val="0"/>
          <w:numId w:val="4"/>
        </w:numPr>
      </w:pPr>
      <w:r w:rsidRPr="008D2BB2">
        <w:t>Environment and Sustainability</w:t>
      </w:r>
    </w:p>
    <w:p w14:paraId="7368744D" w14:textId="10A42FFB" w:rsidR="008D2BB2" w:rsidRPr="008D2BB2" w:rsidRDefault="008D2BB2" w:rsidP="00B86E06">
      <w:r w:rsidRPr="008D2BB2">
        <w:t xml:space="preserve">Answers to typical questions would be created and maintained by the appropriate teams. </w:t>
      </w:r>
    </w:p>
    <w:p w14:paraId="09429946" w14:textId="77777777" w:rsidR="008D2BB2" w:rsidRPr="008D2BB2" w:rsidRDefault="008D2BB2" w:rsidP="00B86E06">
      <w:r w:rsidRPr="00B86E06">
        <w:rPr>
          <w:highlight w:val="lightGray"/>
        </w:rPr>
        <w:t>[Business Unit]</w:t>
      </w:r>
      <w:r w:rsidRPr="008D2BB2">
        <w:t xml:space="preserve"> requires a solution for the automated importing of PIF version 6 data directly into </w:t>
      </w:r>
      <w:r w:rsidRPr="00B86E06">
        <w:rPr>
          <w:highlight w:val="lightGray"/>
        </w:rPr>
        <w:t>[xx].</w:t>
      </w:r>
      <w:r w:rsidRPr="008D2BB2">
        <w:t xml:space="preserve"> </w:t>
      </w:r>
    </w:p>
    <w:p w14:paraId="7B9C1FB5" w14:textId="77777777" w:rsidR="008D2BB2" w:rsidRPr="008D2BB2" w:rsidRDefault="008D2BB2" w:rsidP="00B86E06">
      <w:r w:rsidRPr="008D2BB2">
        <w:t>Suppliers will begin to transition to the new version of the PIF, any solution needs to accommodate data migration, provide for the existing and revised version of the form in the transition period, and in the long term enable Procurement and Product Development workflows to be integrated with existing systems.</w:t>
      </w:r>
    </w:p>
    <w:p w14:paraId="2F7961E9" w14:textId="77777777" w:rsidR="008D2BB2" w:rsidRPr="008D2BB2" w:rsidRDefault="008D2BB2" w:rsidP="00B86E06"/>
    <w:p w14:paraId="5EADE48F" w14:textId="77777777" w:rsidR="008D2BB2" w:rsidRPr="008D2BB2" w:rsidRDefault="008D2BB2" w:rsidP="00B86E06">
      <w:r w:rsidRPr="00BD10E9">
        <w:rPr>
          <w:highlight w:val="lightGray"/>
        </w:rPr>
        <w:t>[Number]</w:t>
      </w:r>
      <w:r w:rsidRPr="008D2BB2">
        <w:t xml:space="preserve"> of PIFs for finished goods have been published within the last 2 years.</w:t>
      </w:r>
    </w:p>
    <w:p w14:paraId="30DF34C1" w14:textId="5451DF7C" w:rsidR="008D2BB2" w:rsidRPr="008D2BB2" w:rsidRDefault="008D2BB2" w:rsidP="00B86E06">
      <w:r w:rsidRPr="008D2BB2">
        <w:t>Any proposed solution must attenuate the amount of manual data entry required to move data and streamline effort and process.</w:t>
      </w:r>
    </w:p>
    <w:p w14:paraId="21A182EB" w14:textId="63F77B2D" w:rsidR="008D2BB2" w:rsidRPr="008D2BB2" w:rsidRDefault="008D2BB2" w:rsidP="00B86E06">
      <w:r w:rsidRPr="00B07EC8">
        <w:rPr>
          <w:highlight w:val="lightGray"/>
        </w:rPr>
        <w:t>[Business Unit]</w:t>
      </w:r>
      <w:r w:rsidRPr="008D2BB2">
        <w:t xml:space="preserve"> already uses [insert what is used] for housing all Raw Material and Finished Goods parameters which sole purpose is to act as the One Source of Truth. Using a different software solution is going to further fragment information storage within the business, increase workload for Technologists and create duplication of work.</w:t>
      </w:r>
    </w:p>
    <w:p w14:paraId="3D08D443" w14:textId="283D531A" w:rsidR="008D2BB2" w:rsidRPr="008D2BB2" w:rsidRDefault="008D2BB2" w:rsidP="00B86E06">
      <w:r w:rsidRPr="008D2BB2">
        <w:t>Whichever PIF solution is selected, it must allow provision for interface with our existing systems and allow for ongoing service provision, software changes and testing and training.</w:t>
      </w:r>
    </w:p>
    <w:p w14:paraId="16C3D573" w14:textId="77777777" w:rsidR="008D2BB2" w:rsidRPr="008D2BB2" w:rsidRDefault="008D2BB2" w:rsidP="00B86E06">
      <w:r w:rsidRPr="008D2BB2">
        <w:t>Within Australia there is a higher proportion of customers requiring the latest version of PIF’s as a condition of business. Key product information is already housed within the business and any other software selected as the PIF solution will again create fragmentation and duplication of work.</w:t>
      </w:r>
    </w:p>
    <w:bookmarkEnd w:id="2"/>
    <w:p w14:paraId="71E05EB6" w14:textId="77777777" w:rsidR="008D2BB2" w:rsidRPr="008D2BB2" w:rsidRDefault="008D2BB2" w:rsidP="00B86E06"/>
    <w:p w14:paraId="22C861E2" w14:textId="53A9D98C" w:rsidR="008D2BB2" w:rsidRPr="008D2BB2" w:rsidRDefault="008D2BB2" w:rsidP="00B07EC8">
      <w:pPr>
        <w:pStyle w:val="Heading1"/>
      </w:pPr>
      <w:r w:rsidRPr="008D2BB2">
        <w:t>BUSINESS OBJECTIVES/OUTCOMES:</w:t>
      </w:r>
    </w:p>
    <w:p w14:paraId="06E8C2E0" w14:textId="3DE5808E" w:rsidR="008D2BB2" w:rsidRPr="008D2BB2" w:rsidRDefault="008D2BB2" w:rsidP="00B86E06">
      <w:r w:rsidRPr="008D2BB2">
        <w:t>The proposed PIFV6 will allow different versions of the form to be produced including Sample, Ingredient, Flavour and Retail Ready. With the long-term objective also to broaden the scope of the</w:t>
      </w:r>
      <w:r w:rsidR="00B07EC8">
        <w:t xml:space="preserve"> </w:t>
      </w:r>
      <w:r w:rsidRPr="008D2BB2">
        <w:t>platform to include a Facility Information Form (FIF) and a Packaging version (PASS).</w:t>
      </w:r>
    </w:p>
    <w:p w14:paraId="2A88BE67" w14:textId="77777777" w:rsidR="008D2BB2" w:rsidRPr="008D2BB2" w:rsidRDefault="008D2BB2" w:rsidP="00B86E06">
      <w:r w:rsidRPr="00B07EC8">
        <w:rPr>
          <w:highlight w:val="lightGray"/>
        </w:rPr>
        <w:t>[Business]</w:t>
      </w:r>
      <w:r w:rsidRPr="008D2BB2">
        <w:t xml:space="preserve"> is looking for a System / Database that can be used to create:</w:t>
      </w:r>
    </w:p>
    <w:p w14:paraId="5AFD43A4" w14:textId="77777777" w:rsidR="008D2BB2" w:rsidRPr="008D2BB2" w:rsidRDefault="008D2BB2" w:rsidP="00B86E06">
      <w:pPr>
        <w:pStyle w:val="ListParagraph"/>
        <w:numPr>
          <w:ilvl w:val="0"/>
          <w:numId w:val="3"/>
        </w:numPr>
      </w:pPr>
      <w:r w:rsidRPr="008D2BB2">
        <w:t xml:space="preserve">several different </w:t>
      </w:r>
      <w:proofErr w:type="gramStart"/>
      <w:r w:rsidRPr="008D2BB2">
        <w:t>document</w:t>
      </w:r>
      <w:proofErr w:type="gramEnd"/>
      <w:r w:rsidRPr="008D2BB2">
        <w:t xml:space="preserve"> types</w:t>
      </w:r>
    </w:p>
    <w:p w14:paraId="4118DCB2" w14:textId="77777777" w:rsidR="008D2BB2" w:rsidRPr="008D2BB2" w:rsidRDefault="008D2BB2" w:rsidP="00B86E06">
      <w:pPr>
        <w:pStyle w:val="ListParagraph"/>
        <w:numPr>
          <w:ilvl w:val="0"/>
          <w:numId w:val="3"/>
        </w:numPr>
      </w:pPr>
      <w:r w:rsidRPr="008D2BB2">
        <w:t xml:space="preserve">on several different templates </w:t>
      </w:r>
    </w:p>
    <w:p w14:paraId="6F3CC875" w14:textId="0688DB51" w:rsidR="008D2BB2" w:rsidRPr="008D2BB2" w:rsidRDefault="008D2BB2" w:rsidP="00B86E06">
      <w:pPr>
        <w:pStyle w:val="ListParagraph"/>
        <w:numPr>
          <w:ilvl w:val="0"/>
          <w:numId w:val="3"/>
        </w:numPr>
      </w:pPr>
      <w:r w:rsidRPr="008D2BB2">
        <w:t>using a selection for the type of document (PIF, Questionnaire, etc).</w:t>
      </w:r>
    </w:p>
    <w:p w14:paraId="6B072A8D" w14:textId="4B526F0B" w:rsidR="008D2BB2" w:rsidRPr="008D2BB2" w:rsidRDefault="008D2BB2" w:rsidP="00B86E06">
      <w:r w:rsidRPr="008D2BB2">
        <w:t>System is to be easy to maintain standard information whether it relates to all documents (</w:t>
      </w:r>
      <w:proofErr w:type="gramStart"/>
      <w:r w:rsidRPr="008D2BB2">
        <w:t>e.g.</w:t>
      </w:r>
      <w:proofErr w:type="gramEnd"/>
      <w:r w:rsidRPr="008D2BB2">
        <w:t xml:space="preserve"> template) or statements based on product types, product groups or individual materials.</w:t>
      </w:r>
    </w:p>
    <w:p w14:paraId="2E4212D5" w14:textId="347AD0D0" w:rsidR="008D2BB2" w:rsidRPr="008D2BB2" w:rsidRDefault="008D2BB2" w:rsidP="00B86E06">
      <w:r w:rsidRPr="008D2BB2">
        <w:t xml:space="preserve">Looking for a stand-alone system that can communicate with other business systems for creating the similar documents. </w:t>
      </w:r>
    </w:p>
    <w:p w14:paraId="2725847E" w14:textId="66A990E7" w:rsidR="008D2BB2" w:rsidRPr="00B07EC8" w:rsidRDefault="008D2BB2" w:rsidP="00B86E06">
      <w:pPr>
        <w:rPr>
          <w:b/>
        </w:rPr>
      </w:pPr>
      <w:r w:rsidRPr="008D2BB2">
        <w:t>A system that can extend to other documents in the future.</w:t>
      </w:r>
    </w:p>
    <w:p w14:paraId="11E67ECB" w14:textId="1228E9DA" w:rsidR="008D2BB2" w:rsidRPr="008D2BB2" w:rsidRDefault="008D2BB2" w:rsidP="00B86E06">
      <w:r w:rsidRPr="008D2BB2">
        <w:t>Any solution needs to interface efficiently with our existing software, (our current product development database) to optimise our current processes:</w:t>
      </w:r>
    </w:p>
    <w:p w14:paraId="529AF555" w14:textId="77777777" w:rsidR="008D2BB2" w:rsidRPr="008D2BB2" w:rsidRDefault="008D2BB2" w:rsidP="00B86E06">
      <w:pPr>
        <w:pStyle w:val="ListParagraph"/>
        <w:numPr>
          <w:ilvl w:val="0"/>
          <w:numId w:val="5"/>
        </w:numPr>
      </w:pPr>
      <w:r w:rsidRPr="008D2BB2">
        <w:t>Provide capability to receive raw material data in PIF format.</w:t>
      </w:r>
    </w:p>
    <w:p w14:paraId="1DC29194" w14:textId="77777777" w:rsidR="008D2BB2" w:rsidRPr="008E581A" w:rsidRDefault="008D2BB2" w:rsidP="00B86E06">
      <w:pPr>
        <w:pStyle w:val="ListParagraph"/>
        <w:numPr>
          <w:ilvl w:val="0"/>
          <w:numId w:val="5"/>
        </w:numPr>
        <w:rPr>
          <w:b/>
          <w:bCs/>
        </w:rPr>
      </w:pPr>
      <w:r w:rsidRPr="008D2BB2">
        <w:t>Have provision to extract finished products into the multiple versions of the revised PIFV6.</w:t>
      </w:r>
    </w:p>
    <w:p w14:paraId="7D7E9B81" w14:textId="77777777" w:rsidR="00ED5761" w:rsidRDefault="00ED5761" w:rsidP="00B07EC8">
      <w:pPr>
        <w:pStyle w:val="Heading1"/>
      </w:pPr>
    </w:p>
    <w:p w14:paraId="0FB84192" w14:textId="52721438" w:rsidR="008D2BB2" w:rsidRPr="008D2BB2" w:rsidRDefault="008D2BB2" w:rsidP="00B07EC8">
      <w:pPr>
        <w:pStyle w:val="Heading1"/>
      </w:pPr>
      <w:r w:rsidRPr="008D2BB2">
        <w:t>INDICATIVE SOLUTIONS:</w:t>
      </w:r>
    </w:p>
    <w:p w14:paraId="783C1C04" w14:textId="26913EA6" w:rsidR="008D2BB2" w:rsidRPr="00B07EC8" w:rsidRDefault="008D2BB2" w:rsidP="00B86E06">
      <w:pPr>
        <w:rPr>
          <w:b/>
        </w:rPr>
      </w:pPr>
      <w:r w:rsidRPr="00B07EC8">
        <w:rPr>
          <w:highlight w:val="lightGray"/>
        </w:rPr>
        <w:t>[Describe the solutions available to the Business]</w:t>
      </w:r>
    </w:p>
    <w:p w14:paraId="20B303E2" w14:textId="0637D273" w:rsidR="008D2BB2" w:rsidRPr="008D2BB2" w:rsidRDefault="008D2BB2" w:rsidP="00B86E06">
      <w:r w:rsidRPr="008D2BB2">
        <w:t>AFGC PIF V6.0 solution is available on:</w:t>
      </w:r>
    </w:p>
    <w:p w14:paraId="0EA8B398" w14:textId="77777777" w:rsidR="008D2BB2" w:rsidRPr="008D2BB2" w:rsidRDefault="008D2BB2" w:rsidP="00B86E06">
      <w:pPr>
        <w:pStyle w:val="ListParagraph"/>
        <w:numPr>
          <w:ilvl w:val="0"/>
          <w:numId w:val="2"/>
        </w:numPr>
      </w:pPr>
      <w:r w:rsidRPr="008D2BB2">
        <w:t>Hamilton Grant</w:t>
      </w:r>
    </w:p>
    <w:p w14:paraId="78FE946C" w14:textId="77777777" w:rsidR="008D2BB2" w:rsidRPr="008D2BB2" w:rsidRDefault="008D2BB2" w:rsidP="00B86E06">
      <w:pPr>
        <w:pStyle w:val="ListParagraph"/>
        <w:numPr>
          <w:ilvl w:val="0"/>
          <w:numId w:val="2"/>
        </w:numPr>
      </w:pPr>
      <w:proofErr w:type="spellStart"/>
      <w:r w:rsidRPr="008D2BB2">
        <w:t>Bizcaps</w:t>
      </w:r>
      <w:proofErr w:type="spellEnd"/>
      <w:r w:rsidRPr="008D2BB2">
        <w:t xml:space="preserve"> Software</w:t>
      </w:r>
    </w:p>
    <w:p w14:paraId="29FA344D" w14:textId="17217AB8" w:rsidR="008D2BB2" w:rsidRPr="008D2BB2" w:rsidRDefault="008D2BB2" w:rsidP="00B86E06">
      <w:pPr>
        <w:pStyle w:val="ListParagraph"/>
        <w:numPr>
          <w:ilvl w:val="0"/>
          <w:numId w:val="2"/>
        </w:numPr>
      </w:pPr>
      <w:proofErr w:type="spellStart"/>
      <w:r w:rsidRPr="008D2BB2">
        <w:t>OakBarrell</w:t>
      </w:r>
      <w:proofErr w:type="spellEnd"/>
      <w:r w:rsidRPr="008D2BB2">
        <w:t xml:space="preserve"> Software &amp; </w:t>
      </w:r>
      <w:proofErr w:type="spellStart"/>
      <w:r w:rsidRPr="008D2BB2">
        <w:t>ComActivity</w:t>
      </w:r>
      <w:proofErr w:type="spellEnd"/>
    </w:p>
    <w:p w14:paraId="7EB526C4" w14:textId="77777777" w:rsidR="008D2BB2" w:rsidRPr="008D2BB2" w:rsidRDefault="008D2BB2" w:rsidP="00B86E06">
      <w:r w:rsidRPr="00B07EC8">
        <w:rPr>
          <w:highlight w:val="lightGray"/>
        </w:rPr>
        <w:t>[Business Units]</w:t>
      </w:r>
      <w:r w:rsidRPr="008D2BB2">
        <w:t xml:space="preserve"> currently use </w:t>
      </w:r>
      <w:r w:rsidRPr="00B07EC8">
        <w:rPr>
          <w:highlight w:val="lightGray"/>
        </w:rPr>
        <w:t>[xx]</w:t>
      </w:r>
      <w:r w:rsidRPr="008D2BB2">
        <w:t xml:space="preserve"> system to create:</w:t>
      </w:r>
    </w:p>
    <w:p w14:paraId="5512157A" w14:textId="77777777" w:rsidR="008D2BB2" w:rsidRPr="008D2BB2" w:rsidRDefault="008D2BB2" w:rsidP="00B86E06"/>
    <w:p w14:paraId="4E412C79" w14:textId="77777777" w:rsidR="005751EC" w:rsidRDefault="005751EC" w:rsidP="00B07EC8">
      <w:pPr>
        <w:pStyle w:val="Heading1"/>
      </w:pPr>
    </w:p>
    <w:p w14:paraId="712820D9" w14:textId="77777777" w:rsidR="005751EC" w:rsidRDefault="005751EC" w:rsidP="00B07EC8">
      <w:pPr>
        <w:pStyle w:val="Heading1"/>
      </w:pPr>
    </w:p>
    <w:p w14:paraId="31CED91D" w14:textId="3553F699" w:rsidR="008D2BB2" w:rsidRPr="008D2BB2" w:rsidRDefault="008D2BB2" w:rsidP="00B07EC8">
      <w:pPr>
        <w:pStyle w:val="Heading1"/>
      </w:pPr>
      <w:r w:rsidRPr="008D2BB2">
        <w:t>ORGANISATIONAL CHANGE CONSIDERATIONS:</w:t>
      </w:r>
    </w:p>
    <w:p w14:paraId="64D1DECF" w14:textId="7D20AB08" w:rsidR="008D2BB2" w:rsidRPr="00ED5761" w:rsidRDefault="008D2BB2" w:rsidP="00B86E06">
      <w:pPr>
        <w:rPr>
          <w:b/>
        </w:rPr>
      </w:pPr>
      <w:r w:rsidRPr="00B07EC8">
        <w:rPr>
          <w:highlight w:val="lightGray"/>
        </w:rPr>
        <w:t>[Describe the aspects of change the Business will need to consider]</w:t>
      </w:r>
    </w:p>
    <w:p w14:paraId="625DA149" w14:textId="77777777" w:rsidR="008D2BB2" w:rsidRPr="008D2BB2" w:rsidRDefault="008D2BB2" w:rsidP="00ED5761">
      <w:pPr>
        <w:pStyle w:val="Heading1"/>
      </w:pPr>
      <w:r w:rsidRPr="008D2BB2">
        <w:t>PROJECT SCOPE STATEMENT:</w:t>
      </w:r>
    </w:p>
    <w:tbl>
      <w:tblPr>
        <w:tblW w:w="5000" w:type="pct"/>
        <w:tblBorders>
          <w:top w:val="single" w:sz="6" w:space="0" w:color="73A6B7"/>
          <w:left w:val="single" w:sz="6" w:space="0" w:color="73A6B7"/>
          <w:bottom w:val="single" w:sz="6" w:space="0" w:color="73A6B7"/>
          <w:right w:val="single" w:sz="6" w:space="0" w:color="73A6B7"/>
          <w:insideH w:val="single" w:sz="6" w:space="0" w:color="73A6B7"/>
          <w:insideV w:val="single" w:sz="6" w:space="0" w:color="73A6B7"/>
        </w:tblBorders>
        <w:tblCellMar>
          <w:top w:w="57" w:type="dxa"/>
          <w:bottom w:w="57" w:type="dxa"/>
        </w:tblCellMar>
        <w:tblLook w:val="01E0" w:firstRow="1" w:lastRow="1" w:firstColumn="1" w:lastColumn="1" w:noHBand="0" w:noVBand="0"/>
      </w:tblPr>
      <w:tblGrid>
        <w:gridCol w:w="3373"/>
        <w:gridCol w:w="3335"/>
        <w:gridCol w:w="3198"/>
      </w:tblGrid>
      <w:tr w:rsidR="00B07EC8" w:rsidRPr="008D2BB2" w14:paraId="68521C0C" w14:textId="77777777" w:rsidTr="00B07EC8">
        <w:tc>
          <w:tcPr>
            <w:tcW w:w="3650" w:type="dxa"/>
            <w:shd w:val="clear" w:color="auto" w:fill="73A6B7"/>
            <w:vAlign w:val="center"/>
          </w:tcPr>
          <w:p w14:paraId="3D01518D" w14:textId="77777777" w:rsidR="008D2BB2" w:rsidRPr="00B07EC8" w:rsidRDefault="008D2BB2" w:rsidP="00B07EC8">
            <w:pPr>
              <w:jc w:val="center"/>
              <w:rPr>
                <w:b/>
                <w:bCs/>
              </w:rPr>
            </w:pPr>
            <w:r w:rsidRPr="00B07EC8">
              <w:rPr>
                <w:b/>
                <w:bCs/>
              </w:rPr>
              <w:t>Scope</w:t>
            </w:r>
          </w:p>
        </w:tc>
        <w:tc>
          <w:tcPr>
            <w:tcW w:w="3639" w:type="dxa"/>
            <w:shd w:val="clear" w:color="auto" w:fill="73A6B7"/>
            <w:vAlign w:val="center"/>
          </w:tcPr>
          <w:p w14:paraId="76A25481" w14:textId="77777777" w:rsidR="008D2BB2" w:rsidRPr="00B07EC8" w:rsidRDefault="008D2BB2" w:rsidP="00B07EC8">
            <w:pPr>
              <w:jc w:val="center"/>
              <w:rPr>
                <w:b/>
                <w:bCs/>
              </w:rPr>
            </w:pPr>
            <w:r w:rsidRPr="00B07EC8">
              <w:rPr>
                <w:b/>
                <w:bCs/>
              </w:rPr>
              <w:t>Included</w:t>
            </w:r>
          </w:p>
        </w:tc>
        <w:tc>
          <w:tcPr>
            <w:tcW w:w="3473" w:type="dxa"/>
            <w:shd w:val="clear" w:color="auto" w:fill="73A6B7"/>
            <w:vAlign w:val="center"/>
          </w:tcPr>
          <w:p w14:paraId="4C90C13D" w14:textId="77777777" w:rsidR="008D2BB2" w:rsidRPr="00B07EC8" w:rsidRDefault="008D2BB2" w:rsidP="00B07EC8">
            <w:pPr>
              <w:jc w:val="center"/>
              <w:rPr>
                <w:b/>
                <w:bCs/>
              </w:rPr>
            </w:pPr>
            <w:r w:rsidRPr="00B07EC8">
              <w:rPr>
                <w:b/>
                <w:bCs/>
              </w:rPr>
              <w:t>Excluded</w:t>
            </w:r>
          </w:p>
        </w:tc>
      </w:tr>
      <w:tr w:rsidR="008D2BB2" w:rsidRPr="008D2BB2" w14:paraId="110520DE" w14:textId="77777777" w:rsidTr="00B07EC8">
        <w:tc>
          <w:tcPr>
            <w:tcW w:w="3650" w:type="dxa"/>
          </w:tcPr>
          <w:p w14:paraId="310ADEDD" w14:textId="77777777" w:rsidR="008D2BB2" w:rsidRPr="008D2BB2" w:rsidRDefault="008D2BB2" w:rsidP="00B86E06">
            <w:r w:rsidRPr="008D2BB2">
              <w:t>Business units / entities</w:t>
            </w:r>
          </w:p>
        </w:tc>
        <w:tc>
          <w:tcPr>
            <w:tcW w:w="3639" w:type="dxa"/>
          </w:tcPr>
          <w:p w14:paraId="09148A59" w14:textId="77777777" w:rsidR="008D2BB2" w:rsidRPr="008D2BB2" w:rsidRDefault="008D2BB2" w:rsidP="00B86E06"/>
        </w:tc>
        <w:tc>
          <w:tcPr>
            <w:tcW w:w="3473" w:type="dxa"/>
          </w:tcPr>
          <w:p w14:paraId="740C2570" w14:textId="77777777" w:rsidR="008D2BB2" w:rsidRPr="008D2BB2" w:rsidRDefault="008D2BB2" w:rsidP="00B86E06"/>
        </w:tc>
      </w:tr>
      <w:tr w:rsidR="008D2BB2" w:rsidRPr="008D2BB2" w14:paraId="0BD6A0CD" w14:textId="77777777" w:rsidTr="00B07EC8">
        <w:tc>
          <w:tcPr>
            <w:tcW w:w="3650" w:type="dxa"/>
          </w:tcPr>
          <w:p w14:paraId="0CCA9CC6" w14:textId="77777777" w:rsidR="008D2BB2" w:rsidRPr="008D2BB2" w:rsidRDefault="008D2BB2" w:rsidP="00B86E06">
            <w:r w:rsidRPr="008D2BB2">
              <w:t>Geographic location</w:t>
            </w:r>
          </w:p>
        </w:tc>
        <w:tc>
          <w:tcPr>
            <w:tcW w:w="3639" w:type="dxa"/>
          </w:tcPr>
          <w:p w14:paraId="53ED0D47" w14:textId="77777777" w:rsidR="008D2BB2" w:rsidRPr="008D2BB2" w:rsidRDefault="008D2BB2" w:rsidP="00B86E06"/>
        </w:tc>
        <w:tc>
          <w:tcPr>
            <w:tcW w:w="3473" w:type="dxa"/>
          </w:tcPr>
          <w:p w14:paraId="48234338" w14:textId="77777777" w:rsidR="008D2BB2" w:rsidRPr="008D2BB2" w:rsidRDefault="008D2BB2" w:rsidP="00B86E06"/>
        </w:tc>
      </w:tr>
      <w:tr w:rsidR="008D2BB2" w:rsidRPr="008D2BB2" w14:paraId="494C6943" w14:textId="77777777" w:rsidTr="00B07EC8">
        <w:tc>
          <w:tcPr>
            <w:tcW w:w="3650" w:type="dxa"/>
          </w:tcPr>
          <w:p w14:paraId="43E389B3" w14:textId="77777777" w:rsidR="008D2BB2" w:rsidRPr="008D2BB2" w:rsidRDefault="008D2BB2" w:rsidP="00B86E06">
            <w:r w:rsidRPr="008D2BB2">
              <w:t>Business processes</w:t>
            </w:r>
          </w:p>
        </w:tc>
        <w:tc>
          <w:tcPr>
            <w:tcW w:w="3639" w:type="dxa"/>
          </w:tcPr>
          <w:p w14:paraId="0B267ED5" w14:textId="77777777" w:rsidR="008D2BB2" w:rsidRPr="008D2BB2" w:rsidRDefault="008D2BB2" w:rsidP="00B86E06"/>
        </w:tc>
        <w:tc>
          <w:tcPr>
            <w:tcW w:w="3473" w:type="dxa"/>
          </w:tcPr>
          <w:p w14:paraId="5EDC6CF2" w14:textId="77777777" w:rsidR="008D2BB2" w:rsidRPr="008D2BB2" w:rsidRDefault="008D2BB2" w:rsidP="00B86E06"/>
        </w:tc>
      </w:tr>
      <w:tr w:rsidR="008D2BB2" w:rsidRPr="008D2BB2" w14:paraId="3C7461A6" w14:textId="77777777" w:rsidTr="00B07EC8">
        <w:tc>
          <w:tcPr>
            <w:tcW w:w="3650" w:type="dxa"/>
          </w:tcPr>
          <w:p w14:paraId="136F1805" w14:textId="77777777" w:rsidR="008D2BB2" w:rsidRPr="008D2BB2" w:rsidRDefault="008D2BB2" w:rsidP="00B86E06">
            <w:r w:rsidRPr="008D2BB2">
              <w:t>People / roles</w:t>
            </w:r>
          </w:p>
        </w:tc>
        <w:tc>
          <w:tcPr>
            <w:tcW w:w="3639" w:type="dxa"/>
          </w:tcPr>
          <w:p w14:paraId="27F921C7" w14:textId="77777777" w:rsidR="008D2BB2" w:rsidRPr="008D2BB2" w:rsidRDefault="008D2BB2" w:rsidP="00B86E06"/>
        </w:tc>
        <w:tc>
          <w:tcPr>
            <w:tcW w:w="3473" w:type="dxa"/>
          </w:tcPr>
          <w:p w14:paraId="1B919E58" w14:textId="77777777" w:rsidR="008D2BB2" w:rsidRPr="008D2BB2" w:rsidRDefault="008D2BB2" w:rsidP="00B86E06"/>
        </w:tc>
      </w:tr>
      <w:tr w:rsidR="008D2BB2" w:rsidRPr="008D2BB2" w14:paraId="3900DEF4" w14:textId="77777777" w:rsidTr="00B07EC8">
        <w:tc>
          <w:tcPr>
            <w:tcW w:w="3650" w:type="dxa"/>
          </w:tcPr>
          <w:p w14:paraId="57D2E250" w14:textId="77777777" w:rsidR="008D2BB2" w:rsidRPr="008D2BB2" w:rsidRDefault="008D2BB2" w:rsidP="00B86E06">
            <w:r w:rsidRPr="008D2BB2">
              <w:t>Solutions / systems</w:t>
            </w:r>
          </w:p>
        </w:tc>
        <w:tc>
          <w:tcPr>
            <w:tcW w:w="3639" w:type="dxa"/>
          </w:tcPr>
          <w:p w14:paraId="5040FC11" w14:textId="77777777" w:rsidR="008D2BB2" w:rsidRPr="008D2BB2" w:rsidRDefault="008D2BB2" w:rsidP="00B86E06"/>
        </w:tc>
        <w:tc>
          <w:tcPr>
            <w:tcW w:w="3473" w:type="dxa"/>
          </w:tcPr>
          <w:p w14:paraId="6812EC51" w14:textId="77777777" w:rsidR="008D2BB2" w:rsidRPr="008D2BB2" w:rsidRDefault="008D2BB2" w:rsidP="00B86E06"/>
        </w:tc>
      </w:tr>
      <w:tr w:rsidR="008D2BB2" w:rsidRPr="008D2BB2" w14:paraId="24FD15D2" w14:textId="77777777" w:rsidTr="00B07EC8">
        <w:tc>
          <w:tcPr>
            <w:tcW w:w="3650" w:type="dxa"/>
          </w:tcPr>
          <w:p w14:paraId="71761652" w14:textId="77777777" w:rsidR="008D2BB2" w:rsidRPr="008D2BB2" w:rsidRDefault="008D2BB2" w:rsidP="00B86E06">
            <w:r w:rsidRPr="008D2BB2">
              <w:t>Products</w:t>
            </w:r>
          </w:p>
        </w:tc>
        <w:tc>
          <w:tcPr>
            <w:tcW w:w="3639" w:type="dxa"/>
          </w:tcPr>
          <w:p w14:paraId="5A434644" w14:textId="77777777" w:rsidR="008D2BB2" w:rsidRPr="008D2BB2" w:rsidRDefault="008D2BB2" w:rsidP="00B86E06"/>
        </w:tc>
        <w:tc>
          <w:tcPr>
            <w:tcW w:w="3473" w:type="dxa"/>
          </w:tcPr>
          <w:p w14:paraId="61EB8FEB" w14:textId="77777777" w:rsidR="008D2BB2" w:rsidRPr="008D2BB2" w:rsidRDefault="008D2BB2" w:rsidP="00B86E06"/>
        </w:tc>
      </w:tr>
    </w:tbl>
    <w:p w14:paraId="1C3ADEE6" w14:textId="77777777" w:rsidR="008D2BB2" w:rsidRPr="008D2BB2" w:rsidRDefault="008D2BB2" w:rsidP="00B86E06"/>
    <w:p w14:paraId="1985ED95" w14:textId="77777777" w:rsidR="008D2BB2" w:rsidRPr="008D2BB2" w:rsidRDefault="008D2BB2" w:rsidP="00B07EC8">
      <w:pPr>
        <w:pStyle w:val="Heading1"/>
      </w:pPr>
      <w:bookmarkStart w:id="3" w:name="_Hlk75600961"/>
      <w:r w:rsidRPr="008D2BB2">
        <w:t xml:space="preserve">PROJECT </w:t>
      </w:r>
      <w:r w:rsidRPr="00B07EC8">
        <w:rPr>
          <w:rStyle w:val="Heading1Char"/>
        </w:rPr>
        <w:t>APPROACH, COST, FUNDING AND BENEFITS:</w:t>
      </w:r>
    </w:p>
    <w:p w14:paraId="66FC2C7F" w14:textId="7EA087ED" w:rsidR="008D2BB2" w:rsidRPr="00B07EC8" w:rsidRDefault="00B07EC8" w:rsidP="00ED5761">
      <w:pPr>
        <w:spacing w:after="80"/>
        <w:rPr>
          <w:rStyle w:val="Emphasis"/>
          <w:sz w:val="22"/>
          <w:szCs w:val="24"/>
        </w:rPr>
      </w:pPr>
      <w:r w:rsidRPr="00B07EC8">
        <w:rPr>
          <w:rStyle w:val="Emphasis"/>
          <w:sz w:val="22"/>
          <w:szCs w:val="24"/>
        </w:rPr>
        <w:t>APPROACH</w:t>
      </w:r>
    </w:p>
    <w:p w14:paraId="100EB5D2" w14:textId="76D5658A" w:rsidR="008D2BB2" w:rsidRPr="00B07EC8" w:rsidRDefault="008D2BB2" w:rsidP="00B86E06">
      <w:pPr>
        <w:rPr>
          <w:b/>
        </w:rPr>
      </w:pPr>
      <w:r w:rsidRPr="00B07EC8">
        <w:rPr>
          <w:highlight w:val="lightGray"/>
        </w:rPr>
        <w:t>[Describe the business approach to the project]</w:t>
      </w:r>
    </w:p>
    <w:p w14:paraId="0AC4ECE1" w14:textId="73A5560B" w:rsidR="008D2BB2" w:rsidRPr="008D2BB2" w:rsidRDefault="008D2BB2" w:rsidP="00B86E06">
      <w:r w:rsidRPr="008D2BB2">
        <w:t>The approach is for one business representative from each business unit working with an IT Solutions Architect and IT BA to review the options and determine the best fit for [Business Unit] based on documented Business Requirements.</w:t>
      </w:r>
    </w:p>
    <w:p w14:paraId="499BFB6E" w14:textId="6C9407BA" w:rsidR="008D2BB2" w:rsidRPr="00B07EC8" w:rsidRDefault="008D2BB2" w:rsidP="00ED5761">
      <w:pPr>
        <w:spacing w:after="80"/>
        <w:rPr>
          <w:rFonts w:ascii="Arial Black" w:eastAsiaTheme="majorEastAsia" w:hAnsi="Arial Black" w:cstheme="majorBidi"/>
          <w:iCs/>
          <w:caps/>
          <w:color w:val="73A6B7"/>
        </w:rPr>
      </w:pPr>
      <w:r w:rsidRPr="00B07EC8">
        <w:rPr>
          <w:rStyle w:val="Emphasis"/>
          <w:sz w:val="22"/>
          <w:szCs w:val="24"/>
        </w:rPr>
        <w:t xml:space="preserve">Estimated Project Cost </w:t>
      </w:r>
    </w:p>
    <w:p w14:paraId="7E966762" w14:textId="4A90B620" w:rsidR="008D2BB2" w:rsidRPr="00B07EC8" w:rsidRDefault="008D2BB2" w:rsidP="00B86E06">
      <w:pPr>
        <w:rPr>
          <w:b/>
        </w:rPr>
      </w:pPr>
      <w:r w:rsidRPr="00B07EC8">
        <w:rPr>
          <w:highlight w:val="lightGray"/>
        </w:rPr>
        <w:t>[Describe the costs of the project]</w:t>
      </w:r>
    </w:p>
    <w:p w14:paraId="5895EC2D" w14:textId="05F95DD0" w:rsidR="008D2BB2" w:rsidRPr="00B07EC8" w:rsidRDefault="008D2BB2" w:rsidP="00ED5761">
      <w:pPr>
        <w:spacing w:after="80"/>
        <w:rPr>
          <w:rFonts w:ascii="Arial Black" w:eastAsiaTheme="majorEastAsia" w:hAnsi="Arial Black" w:cstheme="majorBidi"/>
          <w:iCs/>
          <w:caps/>
          <w:color w:val="73A6B7"/>
        </w:rPr>
      </w:pPr>
      <w:r w:rsidRPr="00B07EC8">
        <w:rPr>
          <w:rStyle w:val="Emphasis"/>
          <w:sz w:val="22"/>
          <w:szCs w:val="24"/>
        </w:rPr>
        <w:t xml:space="preserve">Project Benefits </w:t>
      </w:r>
    </w:p>
    <w:p w14:paraId="0A925AEF" w14:textId="77777777" w:rsidR="008D2BB2" w:rsidRPr="008D2BB2" w:rsidRDefault="008D2BB2" w:rsidP="00ED5761">
      <w:pPr>
        <w:spacing w:after="0"/>
        <w:rPr>
          <w:b/>
        </w:rPr>
      </w:pPr>
      <w:r w:rsidRPr="00B07EC8">
        <w:rPr>
          <w:highlight w:val="lightGray"/>
        </w:rPr>
        <w:t>[Describe the projected benefits and the estimated value of each benefit]</w:t>
      </w:r>
    </w:p>
    <w:bookmarkEnd w:id="3"/>
    <w:p w14:paraId="2BB73B79" w14:textId="77777777" w:rsidR="008D2BB2" w:rsidRPr="008D2BB2" w:rsidRDefault="008D2BB2" w:rsidP="00B86E06">
      <w:r w:rsidRPr="008D2BB2">
        <w:t>Compliance requirement when selling product to customers in Australia and New Zealand.</w:t>
      </w:r>
    </w:p>
    <w:p w14:paraId="293292CA" w14:textId="77777777" w:rsidR="008D2BB2" w:rsidRPr="00BC4B93" w:rsidRDefault="008D2BB2" w:rsidP="00ED5761">
      <w:pPr>
        <w:spacing w:after="80"/>
        <w:rPr>
          <w:rStyle w:val="Emphasis"/>
        </w:rPr>
      </w:pPr>
      <w:bookmarkStart w:id="4" w:name="_Hlk75601044"/>
      <w:r w:rsidRPr="00BC4B93">
        <w:rPr>
          <w:rStyle w:val="Emphasis"/>
        </w:rPr>
        <w:t>PROJECT VALUE / RISK PROFILE:</w:t>
      </w:r>
    </w:p>
    <w:p w14:paraId="5ABFCED5" w14:textId="6644F2F2" w:rsidR="008D2BB2" w:rsidRPr="00ED5761" w:rsidRDefault="008D2BB2" w:rsidP="00B86E06">
      <w:pPr>
        <w:rPr>
          <w:b/>
        </w:rPr>
      </w:pPr>
      <w:r w:rsidRPr="00BC4B93">
        <w:rPr>
          <w:highlight w:val="lightGray"/>
        </w:rPr>
        <w:t>[Describe the value and potential risk]</w:t>
      </w:r>
      <w:bookmarkEnd w:id="4"/>
    </w:p>
    <w:p w14:paraId="0B6EB080" w14:textId="77777777" w:rsidR="008D2BB2" w:rsidRPr="00BC4B93" w:rsidRDefault="008D2BB2" w:rsidP="00ED5761">
      <w:pPr>
        <w:spacing w:after="80"/>
        <w:rPr>
          <w:rStyle w:val="Emphasis"/>
        </w:rPr>
      </w:pPr>
      <w:r w:rsidRPr="00BC4B93">
        <w:rPr>
          <w:rStyle w:val="Emphasis"/>
        </w:rPr>
        <w:t xml:space="preserve">PROJECT DEVELOPMENT REQUIREMENTS: </w:t>
      </w:r>
    </w:p>
    <w:p w14:paraId="306AFD48" w14:textId="6FECAF4D" w:rsidR="008D2BB2" w:rsidRPr="00ED5761" w:rsidRDefault="008D2BB2" w:rsidP="00B86E06">
      <w:pPr>
        <w:rPr>
          <w:b/>
        </w:rPr>
      </w:pPr>
      <w:bookmarkStart w:id="5" w:name="_Hlk75601092"/>
      <w:r w:rsidRPr="00BC4B93">
        <w:rPr>
          <w:highlight w:val="lightGray"/>
        </w:rPr>
        <w:t>[Describe the business requirements]</w:t>
      </w:r>
      <w:bookmarkEnd w:id="5"/>
    </w:p>
    <w:p w14:paraId="13837C37" w14:textId="74DAE0CB" w:rsidR="008D2BB2" w:rsidRPr="00BC4B93" w:rsidRDefault="008D2BB2" w:rsidP="00ED5761">
      <w:pPr>
        <w:spacing w:after="80"/>
        <w:rPr>
          <w:rStyle w:val="Emphasis"/>
        </w:rPr>
      </w:pPr>
      <w:r w:rsidRPr="00BC4B93">
        <w:rPr>
          <w:rStyle w:val="Emphasis"/>
        </w:rPr>
        <w:t>PROJECT TIMELINE:</w:t>
      </w:r>
      <w:r w:rsidRPr="00BC4B93">
        <w:rPr>
          <w:rStyle w:val="Emphasis"/>
        </w:rPr>
        <w:tab/>
      </w:r>
    </w:p>
    <w:p w14:paraId="3718913A" w14:textId="3993AE8F" w:rsidR="008D2BB2" w:rsidRPr="00ED5761" w:rsidRDefault="005751EC" w:rsidP="00B86E06">
      <w:pPr>
        <w:rPr>
          <w:b/>
        </w:rPr>
      </w:pPr>
      <w:bookmarkStart w:id="6" w:name="_Hlk75601122"/>
      <w:r>
        <w:rPr>
          <w:noProof/>
          <w:lang w:eastAsia="en-AU"/>
        </w:rPr>
        <mc:AlternateContent>
          <mc:Choice Requires="wps">
            <w:drawing>
              <wp:anchor distT="45720" distB="45720" distL="114300" distR="114300" simplePos="0" relativeHeight="251685888" behindDoc="0" locked="0" layoutInCell="1" allowOverlap="1" wp14:anchorId="73B470B0" wp14:editId="13883953">
                <wp:simplePos x="0" y="0"/>
                <wp:positionH relativeFrom="page">
                  <wp:posOffset>4808182</wp:posOffset>
                </wp:positionH>
                <wp:positionV relativeFrom="paragraph">
                  <wp:posOffset>7876</wp:posOffset>
                </wp:positionV>
                <wp:extent cx="2360930" cy="1256306"/>
                <wp:effectExtent l="0"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56306"/>
                        </a:xfrm>
                        <a:prstGeom prst="rect">
                          <a:avLst/>
                        </a:prstGeom>
                        <a:noFill/>
                        <a:ln w="9525">
                          <a:noFill/>
                          <a:miter lim="800000"/>
                          <a:headEnd/>
                          <a:tailEnd/>
                        </a:ln>
                      </wps:spPr>
                      <wps:txbx>
                        <w:txbxContent>
                          <w:p w14:paraId="377821F6" w14:textId="77777777" w:rsidR="00BC4B93" w:rsidRDefault="00BC4B93" w:rsidP="00ED5761">
                            <w:pPr>
                              <w:jc w:val="right"/>
                              <w:rPr>
                                <w:b/>
                                <w:bCs/>
                                <w:color w:val="73A6B7"/>
                              </w:rPr>
                            </w:pPr>
                            <w:bookmarkStart w:id="7" w:name="_Hlk79508276"/>
                            <w:bookmarkStart w:id="8" w:name="_Hlk79508277"/>
                            <w:r w:rsidRPr="002B0676">
                              <w:rPr>
                                <w:sz w:val="18"/>
                                <w:szCs w:val="20"/>
                              </w:rPr>
                              <w:t>Unit 5G, 65 Canberra Avenue</w:t>
                            </w:r>
                            <w:r w:rsidRPr="002B0676">
                              <w:rPr>
                                <w:sz w:val="18"/>
                                <w:szCs w:val="20"/>
                              </w:rPr>
                              <w:br/>
                              <w:t>GRIFFITH ACT 2603</w:t>
                            </w:r>
                            <w:r w:rsidRPr="002B0676">
                              <w:rPr>
                                <w:color w:val="73A6B7"/>
                                <w:sz w:val="18"/>
                                <w:szCs w:val="16"/>
                              </w:rPr>
                              <w:br/>
                            </w:r>
                            <w:r w:rsidRPr="002B0676">
                              <w:rPr>
                                <w:color w:val="73A6B7"/>
                                <w:sz w:val="18"/>
                                <w:szCs w:val="16"/>
                              </w:rPr>
                              <w:br/>
                            </w:r>
                            <w:r w:rsidRPr="002B0676">
                              <w:rPr>
                                <w:b/>
                                <w:bCs/>
                                <w:color w:val="73A6B7"/>
                                <w:sz w:val="18"/>
                                <w:szCs w:val="20"/>
                              </w:rPr>
                              <w:t xml:space="preserve">T </w:t>
                            </w:r>
                            <w:r w:rsidRPr="002B0676">
                              <w:rPr>
                                <w:sz w:val="18"/>
                                <w:szCs w:val="20"/>
                              </w:rPr>
                              <w:t>+61 2 6273 1466</w:t>
                            </w:r>
                            <w:r w:rsidRPr="002B0676">
                              <w:rPr>
                                <w:sz w:val="18"/>
                                <w:szCs w:val="20"/>
                              </w:rPr>
                              <w:br/>
                            </w:r>
                            <w:hyperlink r:id="rId12" w:history="1">
                              <w:r w:rsidRPr="00587FBC">
                                <w:rPr>
                                  <w:rStyle w:val="Hyperlink"/>
                                  <w:rFonts w:cs="Arial"/>
                                  <w:color w:val="5E656B"/>
                                  <w:sz w:val="18"/>
                                  <w:szCs w:val="18"/>
                                  <w:u w:val="none"/>
                                </w:rPr>
                                <w:t>afgc@afgc.org.au</w:t>
                              </w:r>
                            </w:hyperlink>
                            <w:r w:rsidRPr="00587FBC">
                              <w:rPr>
                                <w:b/>
                                <w:bCs/>
                                <w:color w:val="73A6B7"/>
                                <w:szCs w:val="20"/>
                              </w:rPr>
                              <w:br/>
                            </w:r>
                            <w:hyperlink r:id="rId13" w:history="1">
                              <w:r w:rsidRPr="00274218">
                                <w:rPr>
                                  <w:rStyle w:val="Hyperlink"/>
                                  <w:rFonts w:cs="Arial"/>
                                  <w:b/>
                                  <w:bCs/>
                                  <w:color w:val="73A6B7"/>
                                  <w:sz w:val="18"/>
                                  <w:szCs w:val="18"/>
                                  <w:u w:val="none"/>
                                </w:rPr>
                                <w:t>www.afgc.org.au</w:t>
                              </w:r>
                            </w:hyperlink>
                          </w:p>
                          <w:p w14:paraId="16BBA5D3" w14:textId="77777777" w:rsidR="00BC4B93" w:rsidRPr="00412FE9" w:rsidRDefault="00BC4B93" w:rsidP="00ED5761">
                            <w:pPr>
                              <w:jc w:val="right"/>
                            </w:pPr>
                            <w:r>
                              <w:rPr>
                                <w:noProof/>
                                <w:lang w:eastAsia="en-AU"/>
                              </w:rPr>
                              <w:drawing>
                                <wp:inline distT="0" distB="0" distL="0" distR="0" wp14:anchorId="771401B3" wp14:editId="55923A1F">
                                  <wp:extent cx="713014" cy="258412"/>
                                  <wp:effectExtent l="0" t="0" r="0" b="8890"/>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kedIn FB Twitter-01.png"/>
                                          <pic:cNvPicPr/>
                                        </pic:nvPicPr>
                                        <pic:blipFill>
                                          <a:blip r:embed="rId14">
                                            <a:extLst>
                                              <a:ext uri="{28A0092B-C50C-407E-A947-70E740481C1C}">
                                                <a14:useLocalDpi xmlns:a14="http://schemas.microsoft.com/office/drawing/2010/main" val="0"/>
                                              </a:ext>
                                            </a:extLst>
                                          </a:blip>
                                          <a:stretch>
                                            <a:fillRect/>
                                          </a:stretch>
                                        </pic:blipFill>
                                        <pic:spPr>
                                          <a:xfrm>
                                            <a:off x="0" y="0"/>
                                            <a:ext cx="832167" cy="301596"/>
                                          </a:xfrm>
                                          <a:prstGeom prst="rect">
                                            <a:avLst/>
                                          </a:prstGeom>
                                        </pic:spPr>
                                      </pic:pic>
                                    </a:graphicData>
                                  </a:graphic>
                                </wp:inline>
                              </w:drawing>
                            </w:r>
                            <w:bookmarkEnd w:id="7"/>
                            <w:bookmarkEnd w:id="8"/>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3B470B0" id="_x0000_t202" coordsize="21600,21600" o:spt="202" path="m,l,21600r21600,l21600,xe">
                <v:stroke joinstyle="miter"/>
                <v:path gradientshapeok="t" o:connecttype="rect"/>
              </v:shapetype>
              <v:shape id="Text Box 2" o:spid="_x0000_s1026" type="#_x0000_t202" style="position:absolute;margin-left:378.6pt;margin-top:.6pt;width:185.9pt;height:98.9pt;z-index:251685888;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" filled="f" stroked="f">
                <v:textbox>
                  <w:txbxContent>
                    <w:p w14:paraId="377821F6" w14:textId="77777777" w:rsidR="00BC4B93" w:rsidRDefault="00BC4B93" w:rsidP="00ED5761">
                      <w:pPr>
                        <w:jc w:val="right"/>
                        <w:rPr>
                          <w:b/>
                          <w:bCs/>
                          <w:color w:val="73A6B7"/>
                        </w:rPr>
                      </w:pPr>
                      <w:bookmarkStart w:id="9" w:name="_Hlk79508276"/>
                      <w:bookmarkStart w:id="10" w:name="_Hlk79508277"/>
                      <w:r w:rsidRPr="002B0676">
                        <w:rPr>
                          <w:sz w:val="18"/>
                          <w:szCs w:val="20"/>
                        </w:rPr>
                        <w:t>Unit 5G, 65 Canberra Avenue</w:t>
                      </w:r>
                      <w:r w:rsidRPr="002B0676">
                        <w:rPr>
                          <w:sz w:val="18"/>
                          <w:szCs w:val="20"/>
                        </w:rPr>
                        <w:br/>
                        <w:t>GRIFFITH ACT 2603</w:t>
                      </w:r>
                      <w:r w:rsidRPr="002B0676">
                        <w:rPr>
                          <w:color w:val="73A6B7"/>
                          <w:sz w:val="18"/>
                          <w:szCs w:val="16"/>
                        </w:rPr>
                        <w:br/>
                      </w:r>
                      <w:r w:rsidRPr="002B0676">
                        <w:rPr>
                          <w:color w:val="73A6B7"/>
                          <w:sz w:val="18"/>
                          <w:szCs w:val="16"/>
                        </w:rPr>
                        <w:br/>
                      </w:r>
                      <w:r w:rsidRPr="002B0676">
                        <w:rPr>
                          <w:b/>
                          <w:bCs/>
                          <w:color w:val="73A6B7"/>
                          <w:sz w:val="18"/>
                          <w:szCs w:val="20"/>
                        </w:rPr>
                        <w:t xml:space="preserve">T </w:t>
                      </w:r>
                      <w:r w:rsidRPr="002B0676">
                        <w:rPr>
                          <w:sz w:val="18"/>
                          <w:szCs w:val="20"/>
                        </w:rPr>
                        <w:t>+61 2 6273 1466</w:t>
                      </w:r>
                      <w:r w:rsidRPr="002B0676">
                        <w:rPr>
                          <w:sz w:val="18"/>
                          <w:szCs w:val="20"/>
                        </w:rPr>
                        <w:br/>
                      </w:r>
                      <w:hyperlink r:id="rId15" w:history="1">
                        <w:r w:rsidRPr="00587FBC">
                          <w:rPr>
                            <w:rStyle w:val="Hyperlink"/>
                            <w:rFonts w:cs="Arial"/>
                            <w:color w:val="5E656B"/>
                            <w:sz w:val="18"/>
                            <w:szCs w:val="18"/>
                            <w:u w:val="none"/>
                          </w:rPr>
                          <w:t>afgc@afgc.org.au</w:t>
                        </w:r>
                      </w:hyperlink>
                      <w:r w:rsidRPr="00587FBC">
                        <w:rPr>
                          <w:b/>
                          <w:bCs/>
                          <w:color w:val="73A6B7"/>
                          <w:szCs w:val="20"/>
                        </w:rPr>
                        <w:br/>
                      </w:r>
                      <w:hyperlink r:id="rId16" w:history="1">
                        <w:r w:rsidRPr="00274218">
                          <w:rPr>
                            <w:rStyle w:val="Hyperlink"/>
                            <w:rFonts w:cs="Arial"/>
                            <w:b/>
                            <w:bCs/>
                            <w:color w:val="73A6B7"/>
                            <w:sz w:val="18"/>
                            <w:szCs w:val="18"/>
                            <w:u w:val="none"/>
                          </w:rPr>
                          <w:t>www.afgc.org.au</w:t>
                        </w:r>
                      </w:hyperlink>
                    </w:p>
                    <w:p w14:paraId="16BBA5D3" w14:textId="77777777" w:rsidR="00BC4B93" w:rsidRPr="00412FE9" w:rsidRDefault="00BC4B93" w:rsidP="00ED5761">
                      <w:pPr>
                        <w:jc w:val="right"/>
                      </w:pPr>
                      <w:r>
                        <w:rPr>
                          <w:noProof/>
                          <w:lang w:eastAsia="en-AU"/>
                        </w:rPr>
                        <w:drawing>
                          <wp:inline distT="0" distB="0" distL="0" distR="0" wp14:anchorId="771401B3" wp14:editId="55923A1F">
                            <wp:extent cx="713014" cy="258412"/>
                            <wp:effectExtent l="0" t="0" r="0" b="8890"/>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kedIn FB Twitter-01.png"/>
                                    <pic:cNvPicPr/>
                                  </pic:nvPicPr>
                                  <pic:blipFill>
                                    <a:blip r:embed="rId14">
                                      <a:extLst>
                                        <a:ext uri="{28A0092B-C50C-407E-A947-70E740481C1C}">
                                          <a14:useLocalDpi xmlns:a14="http://schemas.microsoft.com/office/drawing/2010/main" val="0"/>
                                        </a:ext>
                                      </a:extLst>
                                    </a:blip>
                                    <a:stretch>
                                      <a:fillRect/>
                                    </a:stretch>
                                  </pic:blipFill>
                                  <pic:spPr>
                                    <a:xfrm>
                                      <a:off x="0" y="0"/>
                                      <a:ext cx="832167" cy="301596"/>
                                    </a:xfrm>
                                    <a:prstGeom prst="rect">
                                      <a:avLst/>
                                    </a:prstGeom>
                                  </pic:spPr>
                                </pic:pic>
                              </a:graphicData>
                            </a:graphic>
                          </wp:inline>
                        </w:drawing>
                      </w:r>
                      <w:bookmarkEnd w:id="9"/>
                      <w:bookmarkEnd w:id="10"/>
                    </w:p>
                  </w:txbxContent>
                </v:textbox>
                <w10:wrap anchorx="page"/>
              </v:shape>
            </w:pict>
          </mc:Fallback>
        </mc:AlternateContent>
      </w:r>
      <w:r w:rsidR="008D2BB2" w:rsidRPr="00BC4B93">
        <w:rPr>
          <w:highlight w:val="lightGray"/>
        </w:rPr>
        <w:t>[Develop a timeline]</w:t>
      </w:r>
      <w:bookmarkEnd w:id="6"/>
    </w:p>
    <w:p w14:paraId="44883609" w14:textId="51B06D37" w:rsidR="008D2BB2" w:rsidRPr="00BC4B93" w:rsidRDefault="008D2BB2" w:rsidP="00ED5761">
      <w:pPr>
        <w:spacing w:after="80"/>
        <w:rPr>
          <w:rStyle w:val="Emphasis"/>
        </w:rPr>
      </w:pPr>
      <w:r w:rsidRPr="00BC4B93">
        <w:rPr>
          <w:rStyle w:val="Emphasis"/>
        </w:rPr>
        <w:t xml:space="preserve">PROJECT SPONSOR &amp; DELEGATES: </w:t>
      </w:r>
    </w:p>
    <w:p w14:paraId="3506208D" w14:textId="3BBF6BB4" w:rsidR="008D2BB2" w:rsidRPr="00ED5761" w:rsidRDefault="008D2BB2" w:rsidP="00B86E06">
      <w:pPr>
        <w:rPr>
          <w:b/>
        </w:rPr>
      </w:pPr>
      <w:r w:rsidRPr="00BC4B93">
        <w:rPr>
          <w:highlight w:val="lightGray"/>
        </w:rPr>
        <w:t>[Names &amp; Positions]</w:t>
      </w:r>
    </w:p>
    <w:p w14:paraId="2EC4DF86" w14:textId="77777777" w:rsidR="00412FE9" w:rsidRPr="00412FE9" w:rsidRDefault="00412FE9" w:rsidP="00B86E06"/>
    <w:sectPr w:rsidR="00412FE9" w:rsidRPr="00412FE9" w:rsidSect="0059047D">
      <w:headerReference w:type="default" r:id="rId17"/>
      <w:footerReference w:type="default" r:id="rId18"/>
      <w:headerReference w:type="first" r:id="rId19"/>
      <w:pgSz w:w="11906" w:h="16838" w:code="9"/>
      <w:pgMar w:top="598" w:right="992" w:bottom="567" w:left="992" w:header="531" w:footer="0" w:gutter="0"/>
      <w:paperSrc w:first="279" w:other="279"/>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B0E2" w14:textId="77777777" w:rsidR="00DF2D4D" w:rsidRDefault="00DF2D4D" w:rsidP="00B86E06">
      <w:r>
        <w:separator/>
      </w:r>
    </w:p>
  </w:endnote>
  <w:endnote w:type="continuationSeparator" w:id="0">
    <w:p w14:paraId="1D814A64" w14:textId="77777777" w:rsidR="00DF2D4D" w:rsidRDefault="00DF2D4D" w:rsidP="00B8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DFA4" w14:textId="43E00415" w:rsidR="00920908" w:rsidRPr="00D4578C" w:rsidRDefault="00E51D79" w:rsidP="00ED5761">
    <w:pPr>
      <w:pStyle w:val="Footer"/>
      <w:jc w:val="right"/>
    </w:pPr>
    <w:r>
      <w:rPr>
        <w:noProof/>
        <w:lang w:eastAsia="en-AU"/>
      </w:rPr>
      <w:drawing>
        <wp:anchor distT="0" distB="0" distL="114300" distR="114300" simplePos="0" relativeHeight="251666432" behindDoc="0" locked="0" layoutInCell="1" allowOverlap="1" wp14:anchorId="2EC4DFAA" wp14:editId="62B8612B">
          <wp:simplePos x="0" y="0"/>
          <wp:positionH relativeFrom="margin">
            <wp:posOffset>-183175</wp:posOffset>
          </wp:positionH>
          <wp:positionV relativeFrom="paragraph">
            <wp:posOffset>231643</wp:posOffset>
          </wp:positionV>
          <wp:extent cx="2659380" cy="31813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AFGC full text inline_sky blue.png"/>
                  <pic:cNvPicPr/>
                </pic:nvPicPr>
                <pic:blipFill>
                  <a:blip r:embed="rId1">
                    <a:extLst>
                      <a:ext uri="{28A0092B-C50C-407E-A947-70E740481C1C}">
                        <a14:useLocalDpi xmlns:a14="http://schemas.microsoft.com/office/drawing/2010/main" val="0"/>
                      </a:ext>
                    </a:extLst>
                  </a:blip>
                  <a:stretch>
                    <a:fillRect/>
                  </a:stretch>
                </pic:blipFill>
                <pic:spPr>
                  <a:xfrm>
                    <a:off x="0" y="0"/>
                    <a:ext cx="2659380" cy="318135"/>
                  </a:xfrm>
                  <a:prstGeom prst="rect">
                    <a:avLst/>
                  </a:prstGeom>
                </pic:spPr>
              </pic:pic>
            </a:graphicData>
          </a:graphic>
        </wp:anchor>
      </w:drawing>
    </w:r>
    <w:r w:rsidR="00920908">
      <w:tab/>
    </w:r>
    <w:r w:rsidR="00920908">
      <w:tab/>
    </w:r>
    <w:r w:rsidR="00E23BC8">
      <w:t xml:space="preserve"> </w:t>
    </w:r>
    <w:r w:rsidR="00920908">
      <w:tab/>
    </w:r>
    <w:r w:rsidR="00920908">
      <w:tab/>
    </w:r>
    <w:r w:rsidR="00920908">
      <w:tab/>
    </w:r>
    <w:r w:rsidR="00B10CE4">
      <w:tab/>
    </w:r>
    <w:r w:rsidR="00E23BC8">
      <w:t xml:space="preserve">                                                </w:t>
    </w:r>
    <w:r w:rsidR="00920908" w:rsidRPr="006645B9">
      <w:rPr>
        <w:color w:val="73A6B7"/>
      </w:rPr>
      <w:t xml:space="preserve"> </w:t>
    </w:r>
    <w:sdt>
      <w:sdtPr>
        <w:rPr>
          <w:color w:val="73A6B7"/>
        </w:rPr>
        <w:id w:val="1249539167"/>
        <w:docPartObj>
          <w:docPartGallery w:val="Page Numbers (Bottom of Page)"/>
          <w:docPartUnique/>
        </w:docPartObj>
      </w:sdtPr>
      <w:sdtEndPr>
        <w:rPr>
          <w:noProof/>
          <w:color w:val="auto"/>
        </w:rPr>
      </w:sdtEndPr>
      <w:sdtContent>
        <w:r w:rsidR="006645B9" w:rsidRPr="006645B9">
          <w:rPr>
            <w:color w:val="73A6B7"/>
            <w14:textFill>
              <w14:solidFill>
                <w14:srgbClr w14:val="73A6B7">
                  <w14:lumMod w14:val="65000"/>
                </w14:srgbClr>
              </w14:solidFill>
            </w14:textFill>
          </w:rPr>
          <w:t xml:space="preserve">| </w:t>
        </w:r>
        <w:r w:rsidR="00920908" w:rsidRPr="00D4578C">
          <w:fldChar w:fldCharType="begin"/>
        </w:r>
        <w:r w:rsidR="00920908" w:rsidRPr="00D4578C">
          <w:instrText xml:space="preserve"> PAGE   \* MERGEFORMAT </w:instrText>
        </w:r>
        <w:r w:rsidR="00920908" w:rsidRPr="00D4578C">
          <w:fldChar w:fldCharType="separate"/>
        </w:r>
        <w:r w:rsidR="007B0BE5">
          <w:rPr>
            <w:noProof/>
          </w:rPr>
          <w:t>6</w:t>
        </w:r>
        <w:r w:rsidR="00920908" w:rsidRPr="00D4578C">
          <w:rPr>
            <w:noProof/>
          </w:rPr>
          <w:fldChar w:fldCharType="end"/>
        </w:r>
      </w:sdtContent>
    </w:sdt>
  </w:p>
  <w:p w14:paraId="2EC4DFA5" w14:textId="77777777" w:rsidR="00B352A1" w:rsidRDefault="00B352A1" w:rsidP="00B86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0D83" w14:textId="77777777" w:rsidR="00DF2D4D" w:rsidRDefault="00DF2D4D" w:rsidP="00B86E06">
      <w:r>
        <w:separator/>
      </w:r>
    </w:p>
  </w:footnote>
  <w:footnote w:type="continuationSeparator" w:id="0">
    <w:p w14:paraId="041870CE" w14:textId="77777777" w:rsidR="00DF2D4D" w:rsidRDefault="00DF2D4D" w:rsidP="00B8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DFA3" w14:textId="6CFE9A2C" w:rsidR="00B352A1" w:rsidRDefault="005751EC" w:rsidP="00B86E06">
    <w:pPr>
      <w:pStyle w:val="Header"/>
    </w:pPr>
    <w:r>
      <w:rPr>
        <w:noProof/>
      </w:rPr>
      <w:drawing>
        <wp:anchor distT="0" distB="0" distL="114300" distR="114300" simplePos="0" relativeHeight="251675648" behindDoc="0" locked="0" layoutInCell="1" allowOverlap="1" wp14:anchorId="3CCB1B3D" wp14:editId="58ACBD0D">
          <wp:simplePos x="0" y="0"/>
          <wp:positionH relativeFrom="column">
            <wp:posOffset>-411499</wp:posOffset>
          </wp:positionH>
          <wp:positionV relativeFrom="paragraph">
            <wp:posOffset>-214289</wp:posOffset>
          </wp:positionV>
          <wp:extent cx="1214651" cy="599889"/>
          <wp:effectExtent l="0" t="0" r="5080" b="0"/>
          <wp:wrapNone/>
          <wp:docPr id="40" name="Picture 40" descr="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14651" cy="599889"/>
                  </a:xfrm>
                  <a:prstGeom prst="rect">
                    <a:avLst/>
                  </a:prstGeom>
                </pic:spPr>
              </pic:pic>
            </a:graphicData>
          </a:graphic>
          <wp14:sizeRelH relativeFrom="margin">
            <wp14:pctWidth>0</wp14:pctWidth>
          </wp14:sizeRelH>
          <wp14:sizeRelV relativeFrom="margin">
            <wp14:pctHeight>0</wp14:pctHeight>
          </wp14:sizeRelV>
        </wp:anchor>
      </w:drawing>
    </w:r>
    <w:r w:rsidR="0059047D" w:rsidRPr="00792272">
      <w:rPr>
        <w:noProof/>
      </w:rPr>
      <mc:AlternateContent>
        <mc:Choice Requires="wps">
          <w:drawing>
            <wp:anchor distT="45720" distB="45720" distL="114300" distR="114300" simplePos="0" relativeHeight="251670528" behindDoc="1" locked="0" layoutInCell="1" allowOverlap="1" wp14:anchorId="1C958870" wp14:editId="4440009A">
              <wp:simplePos x="0" y="0"/>
              <wp:positionH relativeFrom="page">
                <wp:posOffset>4676140</wp:posOffset>
              </wp:positionH>
              <wp:positionV relativeFrom="paragraph">
                <wp:posOffset>-144751</wp:posOffset>
              </wp:positionV>
              <wp:extent cx="2884170" cy="354330"/>
              <wp:effectExtent l="0" t="0" r="0" b="762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354330"/>
                      </a:xfrm>
                      <a:prstGeom prst="rect">
                        <a:avLst/>
                      </a:prstGeom>
                      <a:solidFill>
                        <a:srgbClr val="FFFFFF"/>
                      </a:solidFill>
                      <a:ln w="9525">
                        <a:noFill/>
                        <a:miter lim="800000"/>
                        <a:headEnd/>
                        <a:tailEnd/>
                      </a:ln>
                    </wps:spPr>
                    <wps:txbx>
                      <w:txbxContent>
                        <w:p w14:paraId="70CCE9C6" w14:textId="417D932A" w:rsidR="00D77FA6" w:rsidRPr="00D77FA6" w:rsidRDefault="00D77FA6" w:rsidP="00D77FA6">
                          <w:pPr>
                            <w:pStyle w:val="Title"/>
                            <w:rPr>
                              <w:rStyle w:val="Emphasis"/>
                              <w:sz w:val="20"/>
                              <w:szCs w:val="22"/>
                            </w:rPr>
                          </w:pPr>
                          <w:r w:rsidRPr="00D77FA6">
                            <w:rPr>
                              <w:rStyle w:val="Emphasis"/>
                              <w:sz w:val="20"/>
                              <w:szCs w:val="22"/>
                            </w:rPr>
                            <w:t xml:space="preserve">PIF V6.0 </w:t>
                          </w:r>
                          <w:r w:rsidR="00FD0670">
                            <w:rPr>
                              <w:rStyle w:val="Emphasis"/>
                              <w:sz w:val="20"/>
                              <w:szCs w:val="22"/>
                            </w:rPr>
                            <w:t>PROJECT PLAN</w:t>
                          </w:r>
                          <w:r w:rsidRPr="00D77FA6">
                            <w:rPr>
                              <w:rStyle w:val="Emphasis"/>
                              <w:sz w:val="20"/>
                              <w:szCs w:val="22"/>
                            </w:rPr>
                            <w:t xml:space="preserve"> TEMPLATE</w:t>
                          </w:r>
                        </w:p>
                        <w:p w14:paraId="0031332A" w14:textId="77777777" w:rsidR="00D77FA6" w:rsidRPr="008E581A" w:rsidRDefault="00D77FA6" w:rsidP="00D77FA6">
                          <w:pPr>
                            <w:pStyle w:val="Title"/>
                            <w:rPr>
                              <w:rStyle w:val="Emphasi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58870" id="_x0000_t202" coordsize="21600,21600" o:spt="202" path="m,l,21600r21600,l21600,xe">
              <v:stroke joinstyle="miter"/>
              <v:path gradientshapeok="t" o:connecttype="rect"/>
            </v:shapetype>
            <v:shape id="_x0000_s1027" type="#_x0000_t202" style="position:absolute;margin-left:368.2pt;margin-top:-11.4pt;width:227.1pt;height:27.9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" stroked="f">
              <v:textbox>
                <w:txbxContent>
                  <w:p w14:paraId="70CCE9C6" w14:textId="417D932A" w:rsidR="00D77FA6" w:rsidRPr="00D77FA6" w:rsidRDefault="00D77FA6" w:rsidP="00D77FA6">
                    <w:pPr>
                      <w:pStyle w:val="Title"/>
                      <w:rPr>
                        <w:rStyle w:val="Emphasis"/>
                        <w:sz w:val="20"/>
                        <w:szCs w:val="22"/>
                      </w:rPr>
                    </w:pPr>
                    <w:r w:rsidRPr="00D77FA6">
                      <w:rPr>
                        <w:rStyle w:val="Emphasis"/>
                        <w:sz w:val="20"/>
                        <w:szCs w:val="22"/>
                      </w:rPr>
                      <w:t xml:space="preserve">PIF V6.0 </w:t>
                    </w:r>
                    <w:r w:rsidR="00FD0670">
                      <w:rPr>
                        <w:rStyle w:val="Emphasis"/>
                        <w:sz w:val="20"/>
                        <w:szCs w:val="22"/>
                      </w:rPr>
                      <w:t>PROJECT PLAN</w:t>
                    </w:r>
                    <w:r w:rsidRPr="00D77FA6">
                      <w:rPr>
                        <w:rStyle w:val="Emphasis"/>
                        <w:sz w:val="20"/>
                        <w:szCs w:val="22"/>
                      </w:rPr>
                      <w:t xml:space="preserve"> TEMPLATE</w:t>
                    </w:r>
                  </w:p>
                  <w:p w14:paraId="0031332A" w14:textId="77777777" w:rsidR="00D77FA6" w:rsidRPr="008E581A" w:rsidRDefault="00D77FA6" w:rsidP="00D77FA6">
                    <w:pPr>
                      <w:pStyle w:val="Title"/>
                      <w:rPr>
                        <w:rStyle w:val="Emphasis"/>
                      </w:rPr>
                    </w:pPr>
                  </w:p>
                </w:txbxContent>
              </v:textbox>
              <w10:wrap anchorx="page"/>
            </v:shape>
          </w:pict>
        </mc:Fallback>
      </mc:AlternateContent>
    </w:r>
    <w:r w:rsidR="008E581A" w:rsidRPr="00792272">
      <w:rPr>
        <w:noProof/>
      </w:rPr>
      <mc:AlternateContent>
        <mc:Choice Requires="wps">
          <w:drawing>
            <wp:anchor distT="45720" distB="45720" distL="114300" distR="114300" simplePos="0" relativeHeight="251668480" behindDoc="1" locked="0" layoutInCell="1" allowOverlap="1" wp14:anchorId="3982455E" wp14:editId="5EC818F2">
              <wp:simplePos x="0" y="0"/>
              <wp:positionH relativeFrom="page">
                <wp:align>right</wp:align>
              </wp:positionH>
              <wp:positionV relativeFrom="paragraph">
                <wp:posOffset>-972850</wp:posOffset>
              </wp:positionV>
              <wp:extent cx="2884495" cy="354842"/>
              <wp:effectExtent l="0" t="0" r="0" b="76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495" cy="354842"/>
                      </a:xfrm>
                      <a:prstGeom prst="rect">
                        <a:avLst/>
                      </a:prstGeom>
                      <a:solidFill>
                        <a:srgbClr val="FFFFFF"/>
                      </a:solidFill>
                      <a:ln w="9525">
                        <a:noFill/>
                        <a:miter lim="800000"/>
                        <a:headEnd/>
                        <a:tailEnd/>
                      </a:ln>
                    </wps:spPr>
                    <wps:txbx>
                      <w:txbxContent>
                        <w:p w14:paraId="0E48E756" w14:textId="77777777" w:rsidR="008E581A" w:rsidRPr="008E581A" w:rsidRDefault="008E581A" w:rsidP="00B86E06">
                          <w:pPr>
                            <w:pStyle w:val="Title"/>
                            <w:rPr>
                              <w:rStyle w:val="Emphasis"/>
                            </w:rPr>
                          </w:pPr>
                          <w:r w:rsidRPr="008E581A">
                            <w:rPr>
                              <w:rStyle w:val="Emphasis"/>
                            </w:rPr>
                            <w:t>PIF V6.0 PROJECT PLAN TEMPLATE</w:t>
                          </w:r>
                        </w:p>
                        <w:p w14:paraId="1DDF74AF" w14:textId="77777777" w:rsidR="008E581A" w:rsidRPr="008E581A" w:rsidRDefault="008E581A" w:rsidP="00B86E06">
                          <w:pPr>
                            <w:pStyle w:val="Title"/>
                            <w:rPr>
                              <w:rStyle w:val="Emphasi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2455E" id="_x0000_s1028" type="#_x0000_t202" style="position:absolute;margin-left:175.95pt;margin-top:-76.6pt;width:227.15pt;height:27.95pt;z-index:-25164800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" stroked="f">
              <v:textbox>
                <w:txbxContent>
                  <w:p w14:paraId="0E48E756" w14:textId="77777777" w:rsidR="008E581A" w:rsidRPr="008E581A" w:rsidRDefault="008E581A" w:rsidP="00B86E06">
                    <w:pPr>
                      <w:pStyle w:val="Title"/>
                      <w:rPr>
                        <w:rStyle w:val="Emphasis"/>
                      </w:rPr>
                    </w:pPr>
                    <w:r w:rsidRPr="008E581A">
                      <w:rPr>
                        <w:rStyle w:val="Emphasis"/>
                      </w:rPr>
                      <w:t>PIF V6.0 PROJECT PLAN TEMPLATE</w:t>
                    </w:r>
                  </w:p>
                  <w:p w14:paraId="1DDF74AF" w14:textId="77777777" w:rsidR="008E581A" w:rsidRPr="008E581A" w:rsidRDefault="008E581A" w:rsidP="00B86E06">
                    <w:pPr>
                      <w:pStyle w:val="Title"/>
                      <w:rPr>
                        <w:rStyle w:val="Emphasis"/>
                      </w:rPr>
                    </w:pP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3231" w14:textId="5D5E220F" w:rsidR="0059047D" w:rsidRDefault="0059047D">
    <w:pPr>
      <w:pStyle w:val="Header"/>
    </w:pPr>
    <w:r>
      <w:rPr>
        <w:noProof/>
      </w:rPr>
      <w:drawing>
        <wp:anchor distT="0" distB="0" distL="114300" distR="114300" simplePos="0" relativeHeight="251671552" behindDoc="0" locked="0" layoutInCell="1" allowOverlap="1" wp14:anchorId="059AFC1A" wp14:editId="60617F22">
          <wp:simplePos x="0" y="0"/>
          <wp:positionH relativeFrom="column">
            <wp:posOffset>-481605</wp:posOffset>
          </wp:positionH>
          <wp:positionV relativeFrom="paragraph">
            <wp:posOffset>-146988</wp:posOffset>
          </wp:positionV>
          <wp:extent cx="1964169" cy="970059"/>
          <wp:effectExtent l="0" t="0" r="0" b="1905"/>
          <wp:wrapNone/>
          <wp:docPr id="38" name="Picture 38" descr="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64169" cy="970059"/>
                  </a:xfrm>
                  <a:prstGeom prst="rect">
                    <a:avLst/>
                  </a:prstGeom>
                </pic:spPr>
              </pic:pic>
            </a:graphicData>
          </a:graphic>
          <wp14:sizeRelH relativeFrom="margin">
            <wp14:pctWidth>0</wp14:pctWidth>
          </wp14:sizeRelH>
          <wp14:sizeRelV relativeFrom="margin">
            <wp14:pctHeight>0</wp14:pctHeight>
          </wp14:sizeRelV>
        </wp:anchor>
      </w:drawing>
    </w:r>
    <w:r w:rsidRPr="00792272">
      <w:rPr>
        <w:noProof/>
      </w:rPr>
      <mc:AlternateContent>
        <mc:Choice Requires="wps">
          <w:drawing>
            <wp:anchor distT="45720" distB="45720" distL="114300" distR="114300" simplePos="0" relativeHeight="251673600" behindDoc="1" locked="0" layoutInCell="1" allowOverlap="1" wp14:anchorId="4073F65E" wp14:editId="4E823E92">
              <wp:simplePos x="0" y="0"/>
              <wp:positionH relativeFrom="page">
                <wp:align>right</wp:align>
              </wp:positionH>
              <wp:positionV relativeFrom="paragraph">
                <wp:posOffset>-148121</wp:posOffset>
              </wp:positionV>
              <wp:extent cx="2884170" cy="354330"/>
              <wp:effectExtent l="0" t="0" r="0" b="762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354330"/>
                      </a:xfrm>
                      <a:prstGeom prst="rect">
                        <a:avLst/>
                      </a:prstGeom>
                      <a:solidFill>
                        <a:srgbClr val="FFFFFF"/>
                      </a:solidFill>
                      <a:ln w="9525">
                        <a:noFill/>
                        <a:miter lim="800000"/>
                        <a:headEnd/>
                        <a:tailEnd/>
                      </a:ln>
                    </wps:spPr>
                    <wps:txbx>
                      <w:txbxContent>
                        <w:p w14:paraId="5D643E8D" w14:textId="727A22BD" w:rsidR="0059047D" w:rsidRPr="00D77FA6" w:rsidRDefault="0059047D" w:rsidP="0059047D">
                          <w:pPr>
                            <w:pStyle w:val="Title"/>
                            <w:rPr>
                              <w:rStyle w:val="Emphasis"/>
                              <w:sz w:val="20"/>
                              <w:szCs w:val="22"/>
                            </w:rPr>
                          </w:pPr>
                          <w:r w:rsidRPr="00D77FA6">
                            <w:rPr>
                              <w:rStyle w:val="Emphasis"/>
                              <w:sz w:val="20"/>
                              <w:szCs w:val="22"/>
                            </w:rPr>
                            <w:t xml:space="preserve">PIF V6.0 </w:t>
                          </w:r>
                          <w:r w:rsidR="00FD0670">
                            <w:rPr>
                              <w:rStyle w:val="Emphasis"/>
                              <w:sz w:val="20"/>
                              <w:szCs w:val="22"/>
                            </w:rPr>
                            <w:t>PROJECT PLAN</w:t>
                          </w:r>
                          <w:r w:rsidRPr="00D77FA6">
                            <w:rPr>
                              <w:rStyle w:val="Emphasis"/>
                              <w:sz w:val="20"/>
                              <w:szCs w:val="22"/>
                            </w:rPr>
                            <w:t xml:space="preserve"> TEMPLATE</w:t>
                          </w:r>
                        </w:p>
                        <w:p w14:paraId="69C07D2A" w14:textId="77777777" w:rsidR="0059047D" w:rsidRPr="008E581A" w:rsidRDefault="0059047D" w:rsidP="0059047D">
                          <w:pPr>
                            <w:pStyle w:val="Title"/>
                            <w:rPr>
                              <w:rStyle w:val="Emphasi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3F65E" id="_x0000_t202" coordsize="21600,21600" o:spt="202" path="m,l,21600r21600,l21600,xe">
              <v:stroke joinstyle="miter"/>
              <v:path gradientshapeok="t" o:connecttype="rect"/>
            </v:shapetype>
            <v:shape id="_x0000_s1029" type="#_x0000_t202" style="position:absolute;margin-left:175.9pt;margin-top:-11.65pt;width:227.1pt;height:27.9pt;z-index:-2516428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" stroked="f">
              <v:textbox>
                <w:txbxContent>
                  <w:p w14:paraId="5D643E8D" w14:textId="727A22BD" w:rsidR="0059047D" w:rsidRPr="00D77FA6" w:rsidRDefault="0059047D" w:rsidP="0059047D">
                    <w:pPr>
                      <w:pStyle w:val="Title"/>
                      <w:rPr>
                        <w:rStyle w:val="Emphasis"/>
                        <w:sz w:val="20"/>
                        <w:szCs w:val="22"/>
                      </w:rPr>
                    </w:pPr>
                    <w:r w:rsidRPr="00D77FA6">
                      <w:rPr>
                        <w:rStyle w:val="Emphasis"/>
                        <w:sz w:val="20"/>
                        <w:szCs w:val="22"/>
                      </w:rPr>
                      <w:t xml:space="preserve">PIF V6.0 </w:t>
                    </w:r>
                    <w:r w:rsidR="00FD0670">
                      <w:rPr>
                        <w:rStyle w:val="Emphasis"/>
                        <w:sz w:val="20"/>
                        <w:szCs w:val="22"/>
                      </w:rPr>
                      <w:t>PROJECT PLAN</w:t>
                    </w:r>
                    <w:r w:rsidRPr="00D77FA6">
                      <w:rPr>
                        <w:rStyle w:val="Emphasis"/>
                        <w:sz w:val="20"/>
                        <w:szCs w:val="22"/>
                      </w:rPr>
                      <w:t xml:space="preserve"> TEMPLATE</w:t>
                    </w:r>
                  </w:p>
                  <w:p w14:paraId="69C07D2A" w14:textId="77777777" w:rsidR="0059047D" w:rsidRPr="008E581A" w:rsidRDefault="0059047D" w:rsidP="0059047D">
                    <w:pPr>
                      <w:pStyle w:val="Title"/>
                      <w:rPr>
                        <w:rStyle w:val="Emphasis"/>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7D9C"/>
    <w:multiLevelType w:val="hybridMultilevel"/>
    <w:tmpl w:val="32AA1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E4407"/>
    <w:multiLevelType w:val="hybridMultilevel"/>
    <w:tmpl w:val="EF121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3120EB"/>
    <w:multiLevelType w:val="hybridMultilevel"/>
    <w:tmpl w:val="17C08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5B2A63"/>
    <w:multiLevelType w:val="hybridMultilevel"/>
    <w:tmpl w:val="8828F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36F4A36"/>
    <w:multiLevelType w:val="hybridMultilevel"/>
    <w:tmpl w:val="9F32B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FA3D5A"/>
    <w:multiLevelType w:val="hybridMultilevel"/>
    <w:tmpl w:val="F2600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45343F"/>
    <w:multiLevelType w:val="hybridMultilevel"/>
    <w:tmpl w:val="04187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BF4"/>
    <w:rsid w:val="00080524"/>
    <w:rsid w:val="000D6F72"/>
    <w:rsid w:val="000E096F"/>
    <w:rsid w:val="0015652B"/>
    <w:rsid w:val="001B5FE6"/>
    <w:rsid w:val="001C3C19"/>
    <w:rsid w:val="0020696D"/>
    <w:rsid w:val="00213B4F"/>
    <w:rsid w:val="00263E9B"/>
    <w:rsid w:val="00274218"/>
    <w:rsid w:val="002B0676"/>
    <w:rsid w:val="002E10A6"/>
    <w:rsid w:val="002F2BF4"/>
    <w:rsid w:val="00335CDA"/>
    <w:rsid w:val="0039416A"/>
    <w:rsid w:val="003B6E26"/>
    <w:rsid w:val="003F2FCE"/>
    <w:rsid w:val="00412FE9"/>
    <w:rsid w:val="004304E6"/>
    <w:rsid w:val="00430E03"/>
    <w:rsid w:val="004820F5"/>
    <w:rsid w:val="00493A2A"/>
    <w:rsid w:val="004A6C21"/>
    <w:rsid w:val="004E2657"/>
    <w:rsid w:val="005107B1"/>
    <w:rsid w:val="0056671E"/>
    <w:rsid w:val="005751EC"/>
    <w:rsid w:val="00587FBC"/>
    <w:rsid w:val="0059047D"/>
    <w:rsid w:val="005A2A48"/>
    <w:rsid w:val="005B410A"/>
    <w:rsid w:val="005B5C71"/>
    <w:rsid w:val="005B6B98"/>
    <w:rsid w:val="005B7EAE"/>
    <w:rsid w:val="005C0E56"/>
    <w:rsid w:val="006645B9"/>
    <w:rsid w:val="00684C28"/>
    <w:rsid w:val="006E0815"/>
    <w:rsid w:val="0071060F"/>
    <w:rsid w:val="00753549"/>
    <w:rsid w:val="0075360A"/>
    <w:rsid w:val="00790026"/>
    <w:rsid w:val="00792272"/>
    <w:rsid w:val="007B0BE5"/>
    <w:rsid w:val="007B0DEF"/>
    <w:rsid w:val="00822232"/>
    <w:rsid w:val="0085484C"/>
    <w:rsid w:val="00866501"/>
    <w:rsid w:val="008C2EEA"/>
    <w:rsid w:val="008D2BB2"/>
    <w:rsid w:val="008E581A"/>
    <w:rsid w:val="00914373"/>
    <w:rsid w:val="00920908"/>
    <w:rsid w:val="0093287E"/>
    <w:rsid w:val="00945AC5"/>
    <w:rsid w:val="009C24DF"/>
    <w:rsid w:val="00A51A78"/>
    <w:rsid w:val="00AE3E5B"/>
    <w:rsid w:val="00B01EBB"/>
    <w:rsid w:val="00B07EC8"/>
    <w:rsid w:val="00B10CE4"/>
    <w:rsid w:val="00B352A1"/>
    <w:rsid w:val="00B6432A"/>
    <w:rsid w:val="00B86E06"/>
    <w:rsid w:val="00BC4B93"/>
    <w:rsid w:val="00BD10E9"/>
    <w:rsid w:val="00BE08E9"/>
    <w:rsid w:val="00C2017A"/>
    <w:rsid w:val="00C53120"/>
    <w:rsid w:val="00C55730"/>
    <w:rsid w:val="00CA1DCA"/>
    <w:rsid w:val="00D22CA4"/>
    <w:rsid w:val="00D32CA5"/>
    <w:rsid w:val="00D4578C"/>
    <w:rsid w:val="00D52762"/>
    <w:rsid w:val="00D77FA6"/>
    <w:rsid w:val="00DA19C9"/>
    <w:rsid w:val="00DC3850"/>
    <w:rsid w:val="00DF26F1"/>
    <w:rsid w:val="00DF2D4D"/>
    <w:rsid w:val="00E23BC8"/>
    <w:rsid w:val="00E51D79"/>
    <w:rsid w:val="00ED5761"/>
    <w:rsid w:val="00F64054"/>
    <w:rsid w:val="00FA5ADC"/>
    <w:rsid w:val="00FD0670"/>
    <w:rsid w:val="00FD0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4DF26"/>
  <w15:chartTrackingRefBased/>
  <w15:docId w15:val="{92CA5C4A-297E-402C-83D0-60794911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ind w:left="851" w:right="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E06"/>
    <w:pPr>
      <w:spacing w:after="200" w:line="240" w:lineRule="auto"/>
      <w:ind w:left="0" w:right="0"/>
    </w:pPr>
    <w:rPr>
      <w:rFonts w:ascii="Arial" w:hAnsi="Arial"/>
      <w:szCs w:val="24"/>
      <w:lang w:val="en-NZ"/>
    </w:rPr>
  </w:style>
  <w:style w:type="paragraph" w:styleId="Heading1">
    <w:name w:val="heading 1"/>
    <w:basedOn w:val="Normal"/>
    <w:next w:val="Normal"/>
    <w:link w:val="Heading1Char"/>
    <w:uiPriority w:val="9"/>
    <w:qFormat/>
    <w:rsid w:val="008E581A"/>
    <w:pPr>
      <w:keepNext/>
      <w:keepLines/>
      <w:spacing w:after="80"/>
      <w:outlineLvl w:val="0"/>
    </w:pPr>
    <w:rPr>
      <w:rFonts w:ascii="Arial Black" w:eastAsiaTheme="majorEastAsia" w:hAnsi="Arial Black" w:cstheme="majorBidi"/>
      <w:caps/>
      <w:color w:val="385F5C"/>
      <w:sz w:val="26"/>
      <w:szCs w:val="32"/>
    </w:rPr>
  </w:style>
  <w:style w:type="paragraph" w:styleId="Heading2">
    <w:name w:val="heading 2"/>
    <w:aliases w:val="Subheading 1"/>
    <w:basedOn w:val="Heading1"/>
    <w:next w:val="Heading1"/>
    <w:link w:val="Heading2Char"/>
    <w:uiPriority w:val="9"/>
    <w:unhideWhenUsed/>
    <w:qFormat/>
    <w:rsid w:val="008E581A"/>
    <w:pPr>
      <w:outlineLvl w:val="1"/>
    </w:pPr>
    <w:rPr>
      <w:color w:val="5E656B"/>
      <w:sz w:val="21"/>
      <w:szCs w:val="26"/>
    </w:rPr>
  </w:style>
  <w:style w:type="paragraph" w:styleId="Heading3">
    <w:name w:val="heading 3"/>
    <w:basedOn w:val="Normal"/>
    <w:next w:val="Normal"/>
    <w:link w:val="Heading3Char"/>
    <w:uiPriority w:val="9"/>
    <w:unhideWhenUsed/>
    <w:rsid w:val="00684C28"/>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aliases w:val="Subheading 2"/>
    <w:basedOn w:val="Normal"/>
    <w:next w:val="Normal"/>
    <w:link w:val="Heading4Char"/>
    <w:uiPriority w:val="9"/>
    <w:unhideWhenUsed/>
    <w:qFormat/>
    <w:rsid w:val="00684C28"/>
    <w:pPr>
      <w:keepNext/>
      <w:keepLines/>
      <w:outlineLvl w:val="3"/>
    </w:pPr>
    <w:rPr>
      <w:rFonts w:eastAsiaTheme="majorEastAsia"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2A1"/>
    <w:pPr>
      <w:tabs>
        <w:tab w:val="center" w:pos="4513"/>
        <w:tab w:val="right" w:pos="9026"/>
      </w:tabs>
      <w:spacing w:after="0"/>
    </w:pPr>
  </w:style>
  <w:style w:type="character" w:customStyle="1" w:styleId="HeaderChar">
    <w:name w:val="Header Char"/>
    <w:basedOn w:val="DefaultParagraphFont"/>
    <w:link w:val="Header"/>
    <w:uiPriority w:val="99"/>
    <w:rsid w:val="00B352A1"/>
  </w:style>
  <w:style w:type="paragraph" w:styleId="Footer">
    <w:name w:val="footer"/>
    <w:basedOn w:val="Normal"/>
    <w:link w:val="FooterChar"/>
    <w:uiPriority w:val="99"/>
    <w:unhideWhenUsed/>
    <w:rsid w:val="00B352A1"/>
    <w:pPr>
      <w:tabs>
        <w:tab w:val="center" w:pos="4513"/>
        <w:tab w:val="right" w:pos="9026"/>
      </w:tabs>
      <w:spacing w:after="0"/>
    </w:pPr>
  </w:style>
  <w:style w:type="character" w:customStyle="1" w:styleId="FooterChar">
    <w:name w:val="Footer Char"/>
    <w:basedOn w:val="DefaultParagraphFont"/>
    <w:link w:val="Footer"/>
    <w:uiPriority w:val="99"/>
    <w:rsid w:val="00B352A1"/>
  </w:style>
  <w:style w:type="character" w:styleId="Hyperlink">
    <w:name w:val="Hyperlink"/>
    <w:basedOn w:val="DefaultParagraphFont"/>
    <w:uiPriority w:val="99"/>
    <w:unhideWhenUsed/>
    <w:rsid w:val="00E23BC8"/>
    <w:rPr>
      <w:color w:val="0563C1" w:themeColor="hyperlink"/>
      <w:u w:val="single"/>
    </w:rPr>
  </w:style>
  <w:style w:type="character" w:customStyle="1" w:styleId="UnresolvedMention1">
    <w:name w:val="Unresolved Mention1"/>
    <w:basedOn w:val="DefaultParagraphFont"/>
    <w:uiPriority w:val="99"/>
    <w:semiHidden/>
    <w:unhideWhenUsed/>
    <w:rsid w:val="00E23BC8"/>
    <w:rPr>
      <w:color w:val="605E5C"/>
      <w:shd w:val="clear" w:color="auto" w:fill="E1DFDD"/>
    </w:rPr>
  </w:style>
  <w:style w:type="character" w:customStyle="1" w:styleId="Heading1Char">
    <w:name w:val="Heading 1 Char"/>
    <w:basedOn w:val="DefaultParagraphFont"/>
    <w:link w:val="Heading1"/>
    <w:uiPriority w:val="9"/>
    <w:rsid w:val="008E581A"/>
    <w:rPr>
      <w:rFonts w:ascii="Arial Black" w:eastAsiaTheme="majorEastAsia" w:hAnsi="Arial Black" w:cstheme="majorBidi"/>
      <w:caps/>
      <w:color w:val="385F5C"/>
      <w:sz w:val="26"/>
      <w:szCs w:val="32"/>
    </w:rPr>
  </w:style>
  <w:style w:type="character" w:customStyle="1" w:styleId="Heading2Char">
    <w:name w:val="Heading 2 Char"/>
    <w:aliases w:val="Subheading 1 Char"/>
    <w:basedOn w:val="DefaultParagraphFont"/>
    <w:link w:val="Heading2"/>
    <w:uiPriority w:val="9"/>
    <w:rsid w:val="008E581A"/>
    <w:rPr>
      <w:rFonts w:ascii="Arial Black" w:eastAsiaTheme="majorEastAsia" w:hAnsi="Arial Black" w:cstheme="majorBidi"/>
      <w:caps/>
      <w:color w:val="5E656B"/>
      <w:sz w:val="21"/>
      <w:szCs w:val="26"/>
    </w:rPr>
  </w:style>
  <w:style w:type="character" w:customStyle="1" w:styleId="Heading3Char">
    <w:name w:val="Heading 3 Char"/>
    <w:basedOn w:val="DefaultParagraphFont"/>
    <w:link w:val="Heading3"/>
    <w:uiPriority w:val="9"/>
    <w:rsid w:val="00684C28"/>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Subheading 2 Char"/>
    <w:basedOn w:val="DefaultParagraphFont"/>
    <w:link w:val="Heading4"/>
    <w:uiPriority w:val="9"/>
    <w:rsid w:val="00684C28"/>
    <w:rPr>
      <w:rFonts w:ascii="Arial" w:eastAsiaTheme="majorEastAsia" w:hAnsi="Arial" w:cstheme="majorBidi"/>
      <w:b/>
      <w:iCs/>
      <w:color w:val="000000" w:themeColor="text1"/>
      <w:sz w:val="21"/>
    </w:rPr>
  </w:style>
  <w:style w:type="paragraph" w:customStyle="1" w:styleId="Caption1">
    <w:name w:val="Caption 1"/>
    <w:basedOn w:val="Normal"/>
    <w:link w:val="Caption1Char"/>
    <w:qFormat/>
    <w:rsid w:val="00684C28"/>
    <w:pPr>
      <w:spacing w:line="276" w:lineRule="auto"/>
      <w:ind w:right="141"/>
      <w:jc w:val="center"/>
    </w:pPr>
    <w:rPr>
      <w:iCs/>
      <w:color w:val="5E656B"/>
      <w:sz w:val="18"/>
      <w:szCs w:val="18"/>
    </w:rPr>
  </w:style>
  <w:style w:type="paragraph" w:styleId="Title">
    <w:name w:val="Title"/>
    <w:aliases w:val="Report title"/>
    <w:basedOn w:val="Normal"/>
    <w:next w:val="Normal"/>
    <w:link w:val="TitleChar"/>
    <w:uiPriority w:val="10"/>
    <w:qFormat/>
    <w:rsid w:val="008E581A"/>
    <w:pPr>
      <w:spacing w:after="80"/>
      <w:jc w:val="center"/>
    </w:pPr>
    <w:rPr>
      <w:rFonts w:ascii="Arial Black" w:eastAsiaTheme="majorEastAsia" w:hAnsi="Arial Black" w:cstheme="majorBidi"/>
      <w:caps/>
      <w:color w:val="73A6B7"/>
      <w:spacing w:val="-10"/>
      <w:kern w:val="28"/>
      <w:sz w:val="32"/>
      <w:szCs w:val="32"/>
      <w:lang w:val="en-US"/>
    </w:rPr>
  </w:style>
  <w:style w:type="character" w:customStyle="1" w:styleId="Caption1Char">
    <w:name w:val="Caption 1 Char"/>
    <w:basedOn w:val="DefaultParagraphFont"/>
    <w:link w:val="Caption1"/>
    <w:rsid w:val="00684C28"/>
    <w:rPr>
      <w:rFonts w:ascii="Arial" w:hAnsi="Arial"/>
      <w:iCs/>
      <w:color w:val="5E656B"/>
      <w:sz w:val="18"/>
      <w:szCs w:val="18"/>
    </w:rPr>
  </w:style>
  <w:style w:type="character" w:customStyle="1" w:styleId="TitleChar">
    <w:name w:val="Title Char"/>
    <w:aliases w:val="Report title Char"/>
    <w:basedOn w:val="DefaultParagraphFont"/>
    <w:link w:val="Title"/>
    <w:uiPriority w:val="10"/>
    <w:rsid w:val="008E581A"/>
    <w:rPr>
      <w:rFonts w:ascii="Arial Black" w:eastAsiaTheme="majorEastAsia" w:hAnsi="Arial Black" w:cstheme="majorBidi"/>
      <w:caps/>
      <w:color w:val="73A6B7"/>
      <w:spacing w:val="-10"/>
      <w:kern w:val="28"/>
      <w:sz w:val="32"/>
      <w:szCs w:val="32"/>
      <w:lang w:val="en-US"/>
    </w:rPr>
  </w:style>
  <w:style w:type="character" w:styleId="Emphasis">
    <w:name w:val="Emphasis"/>
    <w:aliases w:val="Report name in header"/>
    <w:basedOn w:val="Heading1Char"/>
    <w:uiPriority w:val="20"/>
    <w:qFormat/>
    <w:rsid w:val="00BC4B93"/>
    <w:rPr>
      <w:rFonts w:ascii="Arial Black" w:eastAsiaTheme="majorEastAsia" w:hAnsi="Arial Black" w:cstheme="majorBidi"/>
      <w:iCs/>
      <w:caps/>
      <w:color w:val="73A6B7"/>
      <w:sz w:val="24"/>
      <w:szCs w:val="28"/>
    </w:rPr>
  </w:style>
  <w:style w:type="paragraph" w:styleId="ListParagraph">
    <w:name w:val="List Paragraph"/>
    <w:basedOn w:val="Normal"/>
    <w:uiPriority w:val="34"/>
    <w:qFormat/>
    <w:rsid w:val="00753549"/>
    <w:pPr>
      <w:ind w:left="720"/>
      <w:contextualSpacing/>
    </w:pPr>
  </w:style>
  <w:style w:type="paragraph" w:customStyle="1" w:styleId="Frontpagesubtitle">
    <w:name w:val="Front page sub title"/>
    <w:basedOn w:val="Normal"/>
    <w:qFormat/>
    <w:rsid w:val="005B7EAE"/>
    <w:rPr>
      <w:rFonts w:cs="Arial"/>
      <w:bCs/>
      <w:sz w:val="28"/>
      <w:szCs w:val="28"/>
    </w:rPr>
  </w:style>
  <w:style w:type="paragraph" w:styleId="NoSpacing">
    <w:name w:val="No Spacing"/>
    <w:basedOn w:val="Normal"/>
    <w:uiPriority w:val="1"/>
    <w:qFormat/>
    <w:rsid w:val="00792272"/>
    <w:pPr>
      <w:spacing w:after="0"/>
    </w:pPr>
    <w:rPr>
      <w:rFonts w:ascii="Calibri" w:eastAsia="Calibri" w:hAnsi="Calibri" w:cstheme="minorHAnsi"/>
      <w:sz w:val="4"/>
      <w:szCs w:val="4"/>
      <w:lang w:eastAsia="en-NZ"/>
    </w:rPr>
  </w:style>
  <w:style w:type="character" w:styleId="UnresolvedMention">
    <w:name w:val="Unresolved Mention"/>
    <w:basedOn w:val="DefaultParagraphFont"/>
    <w:uiPriority w:val="99"/>
    <w:semiHidden/>
    <w:unhideWhenUsed/>
    <w:rsid w:val="008D2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fgc.org.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fgc@afgc.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fgc.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gc.org.au/our-expertise/legal-and-regulatory-affairs/product-information-form-v6/" TargetMode="External"/><Relationship Id="rId5" Type="http://schemas.openxmlformats.org/officeDocument/2006/relationships/numbering" Target="numbering.xml"/><Relationship Id="rId15" Type="http://schemas.openxmlformats.org/officeDocument/2006/relationships/hyperlink" Target="mailto:afgc@afgc.org.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Member%20Services\Brand%20Guide\Draft%20Templates\AFGC%20Report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9CDD9B81E0744DB64F4960BEAA6C77" ma:contentTypeVersion="13" ma:contentTypeDescription="Create a new document." ma:contentTypeScope="" ma:versionID="9a53a03b2a79638779944ad5d29bd958">
  <xsd:schema xmlns:xsd="http://www.w3.org/2001/XMLSchema" xmlns:xs="http://www.w3.org/2001/XMLSchema" xmlns:p="http://schemas.microsoft.com/office/2006/metadata/properties" xmlns:ns2="1be25a2a-22a7-4d93-b135-b982dee3b75f" xmlns:ns3="52d8db27-1e1f-448c-9d0d-6beff1c5b978" targetNamespace="http://schemas.microsoft.com/office/2006/metadata/properties" ma:root="true" ma:fieldsID="0f07a5bff958fdce16980f354cb21b6f" ns2:_="" ns3:_="">
    <xsd:import namespace="1be25a2a-22a7-4d93-b135-b982dee3b75f"/>
    <xsd:import namespace="52d8db27-1e1f-448c-9d0d-6beff1c5b9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25a2a-22a7-4d93-b135-b982dee3b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d8db27-1e1f-448c-9d0d-6beff1c5b9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C4D67-FD22-4B3F-90B4-743519A03BA3}">
  <ds:schemaRefs>
    <ds:schemaRef ds:uri="http://schemas.microsoft.com/sharepoint/v3/contenttype/forms"/>
  </ds:schemaRefs>
</ds:datastoreItem>
</file>

<file path=customXml/itemProps2.xml><?xml version="1.0" encoding="utf-8"?>
<ds:datastoreItem xmlns:ds="http://schemas.openxmlformats.org/officeDocument/2006/customXml" ds:itemID="{7A0CB1A1-B474-47F8-A30E-0F0ABD26CE56}">
  <ds:schemaRefs>
    <ds:schemaRef ds:uri="http://schemas.openxmlformats.org/officeDocument/2006/bibliography"/>
  </ds:schemaRefs>
</ds:datastoreItem>
</file>

<file path=customXml/itemProps3.xml><?xml version="1.0" encoding="utf-8"?>
<ds:datastoreItem xmlns:ds="http://schemas.openxmlformats.org/officeDocument/2006/customXml" ds:itemID="{D0DDB259-C48A-4923-B5D0-2F0D0AC75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25a2a-22a7-4d93-b135-b982dee3b75f"/>
    <ds:schemaRef ds:uri="52d8db27-1e1f-448c-9d0d-6beff1c5b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E7414-7061-4951-8634-B7E1E85CB4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AFGC Report_2019</Template>
  <TotalTime>1</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Hope</dc:creator>
  <cp:keywords/>
  <dc:description/>
  <cp:lastModifiedBy>Adelina La Vita</cp:lastModifiedBy>
  <cp:revision>3</cp:revision>
  <cp:lastPrinted>2021-08-10T07:47:00Z</cp:lastPrinted>
  <dcterms:created xsi:type="dcterms:W3CDTF">2021-08-10T08:07:00Z</dcterms:created>
  <dcterms:modified xsi:type="dcterms:W3CDTF">2021-08-10T08:08:00Z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0x010100279CDD9B81E0744DB64F4960BEAA6C77</vt:lpwstr>
  </property>
  <property fmtid="{D5CDD505-2E9C-101B-9397-08002B2CF9AE}" pid="3" name="Order">
    <vt:r8>43600</vt:r8>
  </property>
</Properties>
</file>